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3BDB5" w14:textId="77777777" w:rsidR="00F723AA" w:rsidRPr="00EF2623" w:rsidRDefault="00D8413C" w:rsidP="00EF2623">
      <w:pPr>
        <w:pStyle w:val="a3"/>
        <w:spacing w:after="312"/>
        <w:rPr>
          <w:rFonts w:ascii="方正小标宋简体" w:eastAsia="方正小标宋简体"/>
        </w:rPr>
      </w:pPr>
      <w:r w:rsidRPr="00EF2623">
        <w:rPr>
          <w:rFonts w:ascii="方正小标宋简体" w:eastAsia="方正小标宋简体" w:hint="eastAsia"/>
        </w:rPr>
        <w:t>关于做好</w:t>
      </w:r>
      <w:r w:rsidR="00F723AA" w:rsidRPr="00EF2623">
        <w:rPr>
          <w:rFonts w:ascii="方正小标宋简体" w:eastAsia="方正小标宋简体" w:hint="eastAsia"/>
        </w:rPr>
        <w:t>重点用</w:t>
      </w:r>
      <w:proofErr w:type="gramStart"/>
      <w:r w:rsidR="00F723AA" w:rsidRPr="00EF2623">
        <w:rPr>
          <w:rFonts w:ascii="方正小标宋简体" w:eastAsia="方正小标宋简体" w:hint="eastAsia"/>
        </w:rPr>
        <w:t>能</w:t>
      </w:r>
      <w:r w:rsidRPr="00EF2623">
        <w:rPr>
          <w:rFonts w:ascii="方正小标宋简体" w:eastAsia="方正小标宋简体" w:hint="eastAsia"/>
        </w:rPr>
        <w:t>工业</w:t>
      </w:r>
      <w:proofErr w:type="gramEnd"/>
      <w:r w:rsidRPr="00EF2623">
        <w:rPr>
          <w:rFonts w:ascii="方正小标宋简体" w:eastAsia="方正小标宋简体" w:hint="eastAsia"/>
        </w:rPr>
        <w:t>企业能耗“双控”</w:t>
      </w:r>
    </w:p>
    <w:p w14:paraId="2CE19737" w14:textId="0763904E" w:rsidR="00D8413C" w:rsidRPr="00EF2623" w:rsidRDefault="00D8413C" w:rsidP="00EF2623">
      <w:pPr>
        <w:pStyle w:val="a3"/>
        <w:spacing w:after="312"/>
        <w:rPr>
          <w:rFonts w:ascii="方正小标宋简体" w:eastAsia="方正小标宋简体"/>
        </w:rPr>
      </w:pPr>
      <w:r w:rsidRPr="00EF2623">
        <w:rPr>
          <w:rFonts w:ascii="方正小标宋简体" w:eastAsia="方正小标宋简体" w:hint="eastAsia"/>
        </w:rPr>
        <w:t>工作的方案</w:t>
      </w:r>
    </w:p>
    <w:p w14:paraId="6572DFB6" w14:textId="0475043B" w:rsidR="00D8413C" w:rsidRPr="00E07653" w:rsidRDefault="00D8413C" w:rsidP="00D8413C">
      <w:pPr>
        <w:pStyle w:val="a5"/>
        <w:ind w:firstLineChars="200" w:firstLine="640"/>
        <w:rPr>
          <w:color w:val="000000" w:themeColor="text1"/>
        </w:rPr>
      </w:pPr>
      <w:r w:rsidRPr="00E07653">
        <w:rPr>
          <w:rFonts w:hint="eastAsia"/>
          <w:color w:val="000000" w:themeColor="text1"/>
        </w:rPr>
        <w:t>为贯彻落实自治区对</w:t>
      </w:r>
      <w:bookmarkStart w:id="0" w:name="_Hlk60899039"/>
      <w:r w:rsidRPr="00E07653">
        <w:rPr>
          <w:rFonts w:hint="eastAsia"/>
          <w:color w:val="000000" w:themeColor="text1"/>
        </w:rPr>
        <w:t>我市“十四五”提出的能耗“双控”工作</w:t>
      </w:r>
      <w:bookmarkEnd w:id="0"/>
      <w:r w:rsidRPr="00E07653">
        <w:rPr>
          <w:rFonts w:hint="eastAsia"/>
          <w:color w:val="000000" w:themeColor="text1"/>
        </w:rPr>
        <w:t>的更高目标和更严要求，特别是</w:t>
      </w:r>
      <w:r w:rsidRPr="00E07653">
        <w:rPr>
          <w:rFonts w:hint="eastAsia"/>
          <w:color w:val="000000" w:themeColor="text1"/>
        </w:rPr>
        <w:t>2</w:t>
      </w:r>
      <w:r w:rsidRPr="00E07653">
        <w:rPr>
          <w:color w:val="000000" w:themeColor="text1"/>
        </w:rPr>
        <w:t>021</w:t>
      </w:r>
      <w:r w:rsidRPr="00E07653">
        <w:rPr>
          <w:rFonts w:hint="eastAsia"/>
          <w:color w:val="000000" w:themeColor="text1"/>
        </w:rPr>
        <w:t>年度目标任务</w:t>
      </w:r>
      <w:r w:rsidR="00483DB7">
        <w:rPr>
          <w:rFonts w:hint="eastAsia"/>
          <w:color w:val="000000" w:themeColor="text1"/>
        </w:rPr>
        <w:t>，</w:t>
      </w:r>
      <w:r w:rsidRPr="00E07653">
        <w:rPr>
          <w:color w:val="000000" w:themeColor="text1"/>
        </w:rPr>
        <w:t>初步统计，</w:t>
      </w:r>
      <w:r w:rsidRPr="00E07653">
        <w:rPr>
          <w:color w:val="000000" w:themeColor="text1"/>
        </w:rPr>
        <w:t>2020</w:t>
      </w:r>
      <w:r w:rsidRPr="00E07653">
        <w:rPr>
          <w:rFonts w:hint="eastAsia"/>
          <w:color w:val="000000" w:themeColor="text1"/>
        </w:rPr>
        <w:t>年</w:t>
      </w:r>
      <w:r w:rsidRPr="00E07653">
        <w:rPr>
          <w:rFonts w:hint="eastAsia"/>
          <w:color w:val="000000" w:themeColor="text1"/>
        </w:rPr>
        <w:t>1</w:t>
      </w:r>
      <w:r w:rsidRPr="00E07653">
        <w:rPr>
          <w:color w:val="000000" w:themeColor="text1"/>
        </w:rPr>
        <w:t>2</w:t>
      </w:r>
      <w:r w:rsidRPr="00E07653">
        <w:rPr>
          <w:rFonts w:hint="eastAsia"/>
          <w:color w:val="000000" w:themeColor="text1"/>
        </w:rPr>
        <w:t>月份，重点用</w:t>
      </w:r>
      <w:proofErr w:type="gramStart"/>
      <w:r w:rsidRPr="00E07653">
        <w:rPr>
          <w:rFonts w:hint="eastAsia"/>
          <w:color w:val="000000" w:themeColor="text1"/>
        </w:rPr>
        <w:t>能工业</w:t>
      </w:r>
      <w:proofErr w:type="gramEnd"/>
      <w:r w:rsidRPr="00E07653">
        <w:rPr>
          <w:rFonts w:hint="eastAsia"/>
          <w:color w:val="000000" w:themeColor="text1"/>
        </w:rPr>
        <w:t>企业用电量占</w:t>
      </w:r>
      <w:r w:rsidRPr="00E07653">
        <w:rPr>
          <w:color w:val="000000" w:themeColor="text1"/>
        </w:rPr>
        <w:t>全</w:t>
      </w:r>
      <w:r w:rsidRPr="00E07653">
        <w:rPr>
          <w:rFonts w:hint="eastAsia"/>
          <w:color w:val="000000" w:themeColor="text1"/>
        </w:rPr>
        <w:t>社会总用电量的</w:t>
      </w:r>
      <w:r w:rsidRPr="00E07653">
        <w:rPr>
          <w:color w:val="000000" w:themeColor="text1"/>
        </w:rPr>
        <w:t>总量的</w:t>
      </w:r>
      <w:r w:rsidRPr="00E07653">
        <w:rPr>
          <w:color w:val="000000" w:themeColor="text1"/>
        </w:rPr>
        <w:t>86%</w:t>
      </w:r>
      <w:r w:rsidRPr="00E07653">
        <w:rPr>
          <w:color w:val="000000" w:themeColor="text1"/>
        </w:rPr>
        <w:t>以上，是</w:t>
      </w:r>
      <w:r w:rsidRPr="00E07653">
        <w:rPr>
          <w:rFonts w:hint="eastAsia"/>
          <w:color w:val="000000" w:themeColor="text1"/>
        </w:rPr>
        <w:t>能耗双控工作</w:t>
      </w:r>
      <w:r w:rsidRPr="00E07653">
        <w:rPr>
          <w:color w:val="000000" w:themeColor="text1"/>
        </w:rPr>
        <w:t>的重点对象。抓好</w:t>
      </w:r>
      <w:r w:rsidRPr="00E07653">
        <w:rPr>
          <w:rFonts w:hint="eastAsia"/>
          <w:color w:val="000000" w:themeColor="text1"/>
        </w:rPr>
        <w:t>重点用</w:t>
      </w:r>
      <w:proofErr w:type="gramStart"/>
      <w:r w:rsidRPr="00E07653">
        <w:rPr>
          <w:rFonts w:hint="eastAsia"/>
          <w:color w:val="000000" w:themeColor="text1"/>
        </w:rPr>
        <w:t>能工业</w:t>
      </w:r>
      <w:proofErr w:type="gramEnd"/>
      <w:r w:rsidRPr="00E07653">
        <w:rPr>
          <w:rFonts w:hint="eastAsia"/>
          <w:color w:val="000000" w:themeColor="text1"/>
        </w:rPr>
        <w:t>企业能耗双控</w:t>
      </w:r>
      <w:r w:rsidRPr="00E07653">
        <w:rPr>
          <w:color w:val="000000" w:themeColor="text1"/>
        </w:rPr>
        <w:t>工作，是实现</w:t>
      </w:r>
      <w:r w:rsidRPr="00E07653">
        <w:rPr>
          <w:rFonts w:hint="eastAsia"/>
          <w:color w:val="000000" w:themeColor="text1"/>
        </w:rPr>
        <w:t>全市单位</w:t>
      </w:r>
      <w:r w:rsidRPr="00E07653">
        <w:rPr>
          <w:color w:val="000000" w:themeColor="text1"/>
        </w:rPr>
        <w:t>GDP</w:t>
      </w:r>
      <w:r w:rsidRPr="00E07653">
        <w:rPr>
          <w:color w:val="000000" w:themeColor="text1"/>
        </w:rPr>
        <w:t>能耗下降</w:t>
      </w:r>
      <w:r w:rsidRPr="00E07653">
        <w:rPr>
          <w:color w:val="000000" w:themeColor="text1"/>
        </w:rPr>
        <w:t>3.2%</w:t>
      </w:r>
      <w:r w:rsidRPr="00E07653">
        <w:rPr>
          <w:color w:val="000000" w:themeColor="text1"/>
        </w:rPr>
        <w:t>，能源消增量控制在</w:t>
      </w:r>
      <w:r w:rsidRPr="00E07653">
        <w:rPr>
          <w:color w:val="000000" w:themeColor="text1"/>
        </w:rPr>
        <w:t>44</w:t>
      </w:r>
      <w:r w:rsidRPr="00E07653">
        <w:rPr>
          <w:color w:val="000000" w:themeColor="text1"/>
        </w:rPr>
        <w:t>万吨标准煤以内约束性指标的重要支撑和保证。根据</w:t>
      </w:r>
      <w:r w:rsidRPr="00E07653">
        <w:rPr>
          <w:rFonts w:hint="eastAsia"/>
          <w:color w:val="000000" w:themeColor="text1"/>
        </w:rPr>
        <w:t>《乌兰察布市关于进一步推动合金产业高质量发展的指导意见》（</w:t>
      </w:r>
      <w:proofErr w:type="gramStart"/>
      <w:r w:rsidRPr="00E07653">
        <w:rPr>
          <w:rFonts w:hint="eastAsia"/>
          <w:color w:val="000000" w:themeColor="text1"/>
        </w:rPr>
        <w:t>乌政办</w:t>
      </w:r>
      <w:proofErr w:type="gramEnd"/>
      <w:r w:rsidRPr="00E07653">
        <w:rPr>
          <w:rFonts w:hint="eastAsia"/>
          <w:color w:val="000000" w:themeColor="text1"/>
        </w:rPr>
        <w:t>发﹝</w:t>
      </w:r>
      <w:r w:rsidRPr="00E07653">
        <w:rPr>
          <w:color w:val="000000" w:themeColor="text1"/>
        </w:rPr>
        <w:t>2019</w:t>
      </w:r>
      <w:r w:rsidRPr="00E07653">
        <w:rPr>
          <w:color w:val="000000" w:themeColor="text1"/>
        </w:rPr>
        <w:t>﹞</w:t>
      </w:r>
      <w:r w:rsidRPr="00E07653">
        <w:rPr>
          <w:color w:val="000000" w:themeColor="text1"/>
        </w:rPr>
        <w:t>63</w:t>
      </w:r>
      <w:r w:rsidRPr="00E07653">
        <w:rPr>
          <w:color w:val="000000" w:themeColor="text1"/>
        </w:rPr>
        <w:t>号）和</w:t>
      </w:r>
      <w:r w:rsidRPr="00E07653">
        <w:rPr>
          <w:rFonts w:hint="eastAsia"/>
          <w:color w:val="000000" w:themeColor="text1"/>
        </w:rPr>
        <w:t>《乌兰察布市人民政府办公室关于进一步推动石墨新材料产业高质量发展的通知》（</w:t>
      </w:r>
      <w:proofErr w:type="gramStart"/>
      <w:r w:rsidRPr="00E07653">
        <w:rPr>
          <w:rFonts w:hint="eastAsia"/>
          <w:color w:val="000000" w:themeColor="text1"/>
        </w:rPr>
        <w:t>乌政办</w:t>
      </w:r>
      <w:proofErr w:type="gramEnd"/>
      <w:r w:rsidRPr="00E07653">
        <w:rPr>
          <w:rFonts w:hint="eastAsia"/>
          <w:color w:val="000000" w:themeColor="text1"/>
        </w:rPr>
        <w:t>电传发﹝</w:t>
      </w:r>
      <w:r w:rsidRPr="00E07653">
        <w:rPr>
          <w:color w:val="000000" w:themeColor="text1"/>
        </w:rPr>
        <w:t>2020</w:t>
      </w:r>
      <w:r w:rsidRPr="00E07653">
        <w:rPr>
          <w:color w:val="000000" w:themeColor="text1"/>
        </w:rPr>
        <w:t>﹞</w:t>
      </w:r>
      <w:r w:rsidRPr="00E07653">
        <w:rPr>
          <w:color w:val="000000" w:themeColor="text1"/>
        </w:rPr>
        <w:t>1</w:t>
      </w:r>
      <w:r w:rsidRPr="00E07653">
        <w:rPr>
          <w:color w:val="000000" w:themeColor="text1"/>
        </w:rPr>
        <w:t>号）</w:t>
      </w:r>
      <w:r w:rsidRPr="00E07653">
        <w:rPr>
          <w:rFonts w:hint="eastAsia"/>
          <w:color w:val="000000" w:themeColor="text1"/>
        </w:rPr>
        <w:t>的相关要术</w:t>
      </w:r>
      <w:r w:rsidRPr="00E07653">
        <w:rPr>
          <w:color w:val="000000" w:themeColor="text1"/>
        </w:rPr>
        <w:t>，</w:t>
      </w:r>
      <w:r w:rsidRPr="00E07653">
        <w:rPr>
          <w:rFonts w:hint="eastAsia"/>
          <w:color w:val="000000" w:themeColor="text1"/>
        </w:rPr>
        <w:t>结合我市实际，制定本实施方案。</w:t>
      </w:r>
    </w:p>
    <w:p w14:paraId="02FD34F1" w14:textId="77777777" w:rsidR="00D8413C" w:rsidRPr="00E07653" w:rsidRDefault="00D8413C" w:rsidP="00D8413C">
      <w:pPr>
        <w:pStyle w:val="ad"/>
        <w:ind w:firstLineChars="200" w:firstLine="640"/>
        <w:jc w:val="left"/>
        <w:rPr>
          <w:color w:val="000000" w:themeColor="text1"/>
        </w:rPr>
      </w:pPr>
      <w:r w:rsidRPr="00E07653">
        <w:rPr>
          <w:rFonts w:hint="eastAsia"/>
          <w:color w:val="000000" w:themeColor="text1"/>
        </w:rPr>
        <w:t>一、指导思想</w:t>
      </w:r>
    </w:p>
    <w:p w14:paraId="46E4C3A3" w14:textId="613ACCFA" w:rsidR="00D8413C" w:rsidRPr="00E07653" w:rsidRDefault="00D8413C" w:rsidP="00D8413C">
      <w:pPr>
        <w:pStyle w:val="a5"/>
        <w:ind w:firstLineChars="200" w:firstLine="640"/>
        <w:rPr>
          <w:color w:val="000000" w:themeColor="text1"/>
        </w:rPr>
      </w:pPr>
      <w:r w:rsidRPr="00E07653">
        <w:rPr>
          <w:rFonts w:hint="eastAsia"/>
          <w:color w:val="000000" w:themeColor="text1"/>
        </w:rPr>
        <w:t>坚持“节能优先、量能而行”的原则，依法强化政府对重点用</w:t>
      </w:r>
      <w:proofErr w:type="gramStart"/>
      <w:r w:rsidRPr="00E07653">
        <w:rPr>
          <w:rFonts w:hint="eastAsia"/>
          <w:color w:val="000000" w:themeColor="text1"/>
        </w:rPr>
        <w:t>能工业</w:t>
      </w:r>
      <w:proofErr w:type="gramEnd"/>
      <w:r w:rsidRPr="00E07653">
        <w:rPr>
          <w:rFonts w:hint="eastAsia"/>
          <w:color w:val="000000" w:themeColor="text1"/>
        </w:rPr>
        <w:t>企业的能耗“双控”监管，推动重点用能企业加强能耗“双控”管理，建立健全节能激励约束机制，加快节能技术改造和结构调整，大幅度提高能源利用效率，为我市“十四五”能耗“双控”工作做出重要贡献。</w:t>
      </w:r>
    </w:p>
    <w:p w14:paraId="513225FF" w14:textId="77777777" w:rsidR="00D8413C" w:rsidRPr="00E07653" w:rsidRDefault="00D8413C" w:rsidP="00D8413C">
      <w:pPr>
        <w:pStyle w:val="ad"/>
        <w:ind w:firstLineChars="200" w:firstLine="640"/>
        <w:jc w:val="left"/>
        <w:rPr>
          <w:color w:val="000000" w:themeColor="text1"/>
        </w:rPr>
      </w:pPr>
      <w:r w:rsidRPr="00E07653">
        <w:rPr>
          <w:rFonts w:hint="eastAsia"/>
          <w:color w:val="000000" w:themeColor="text1"/>
        </w:rPr>
        <w:lastRenderedPageBreak/>
        <w:t>二、主要目标</w:t>
      </w:r>
    </w:p>
    <w:p w14:paraId="0BE89A0E" w14:textId="5FCCCC3D" w:rsidR="00D8413C" w:rsidRPr="00E07653" w:rsidRDefault="00D8413C" w:rsidP="00D8413C">
      <w:pPr>
        <w:pStyle w:val="a5"/>
        <w:ind w:firstLineChars="200" w:firstLine="640"/>
        <w:rPr>
          <w:color w:val="000000" w:themeColor="text1"/>
        </w:rPr>
      </w:pPr>
      <w:r w:rsidRPr="00E07653">
        <w:rPr>
          <w:rFonts w:hint="eastAsia"/>
          <w:color w:val="000000" w:themeColor="text1"/>
        </w:rPr>
        <w:t>按照</w:t>
      </w:r>
      <w:proofErr w:type="gramStart"/>
      <w:r w:rsidRPr="00E07653">
        <w:rPr>
          <w:rFonts w:hint="eastAsia"/>
          <w:color w:val="000000" w:themeColor="text1"/>
        </w:rPr>
        <w:t>市发改委</w:t>
      </w:r>
      <w:proofErr w:type="gramEnd"/>
      <w:r w:rsidRPr="00E07653">
        <w:rPr>
          <w:rFonts w:hint="eastAsia"/>
          <w:color w:val="000000" w:themeColor="text1"/>
        </w:rPr>
        <w:t>、统计局测算，我市第一季度能耗双控</w:t>
      </w:r>
      <w:proofErr w:type="gramStart"/>
      <w:r w:rsidRPr="00E07653">
        <w:rPr>
          <w:rFonts w:hint="eastAsia"/>
          <w:color w:val="000000" w:themeColor="text1"/>
        </w:rPr>
        <w:t>目目标</w:t>
      </w:r>
      <w:proofErr w:type="gramEnd"/>
      <w:r w:rsidRPr="00E07653">
        <w:rPr>
          <w:rFonts w:hint="eastAsia"/>
          <w:color w:val="000000" w:themeColor="text1"/>
        </w:rPr>
        <w:t>任务：</w:t>
      </w:r>
      <w:r w:rsidRPr="00E07653">
        <w:rPr>
          <w:color w:val="000000" w:themeColor="text1"/>
        </w:rPr>
        <w:t>2021</w:t>
      </w:r>
      <w:r w:rsidRPr="00E07653">
        <w:rPr>
          <w:color w:val="000000" w:themeColor="text1"/>
        </w:rPr>
        <w:t>年第一季度重点用</w:t>
      </w:r>
      <w:proofErr w:type="gramStart"/>
      <w:r w:rsidRPr="00E07653">
        <w:rPr>
          <w:color w:val="000000" w:themeColor="text1"/>
        </w:rPr>
        <w:t>能工业企业</w:t>
      </w:r>
      <w:r w:rsidRPr="00E07653">
        <w:rPr>
          <w:rFonts w:hint="eastAsia"/>
          <w:color w:val="000000" w:themeColor="text1"/>
        </w:rPr>
        <w:t>月度总</w:t>
      </w:r>
      <w:proofErr w:type="gramEnd"/>
      <w:r w:rsidRPr="00E07653">
        <w:rPr>
          <w:color w:val="000000" w:themeColor="text1"/>
        </w:rPr>
        <w:t>用电量</w:t>
      </w:r>
      <w:r w:rsidRPr="00E07653">
        <w:rPr>
          <w:rFonts w:hint="eastAsia"/>
          <w:color w:val="000000" w:themeColor="text1"/>
        </w:rPr>
        <w:t>不得突破</w:t>
      </w:r>
      <w:r w:rsidRPr="00E07653">
        <w:rPr>
          <w:color w:val="000000" w:themeColor="text1"/>
        </w:rPr>
        <w:t>38</w:t>
      </w:r>
      <w:r w:rsidRPr="00E07653">
        <w:rPr>
          <w:color w:val="000000" w:themeColor="text1"/>
        </w:rPr>
        <w:t>亿千瓦时，</w:t>
      </w:r>
      <w:r w:rsidRPr="00E07653">
        <w:rPr>
          <w:color w:val="000000" w:themeColor="text1"/>
        </w:rPr>
        <w:t>2021</w:t>
      </w:r>
      <w:r w:rsidRPr="00E07653">
        <w:rPr>
          <w:rFonts w:hint="eastAsia"/>
          <w:color w:val="000000" w:themeColor="text1"/>
        </w:rPr>
        <w:t>年</w:t>
      </w:r>
      <w:r w:rsidRPr="00E07653">
        <w:rPr>
          <w:rFonts w:hint="eastAsia"/>
          <w:color w:val="000000" w:themeColor="text1"/>
        </w:rPr>
        <w:t>1</w:t>
      </w:r>
      <w:r w:rsidRPr="00E07653">
        <w:rPr>
          <w:rFonts w:hint="eastAsia"/>
          <w:color w:val="000000" w:themeColor="text1"/>
        </w:rPr>
        <w:t>月份</w:t>
      </w:r>
      <w:r w:rsidRPr="00E07653">
        <w:rPr>
          <w:color w:val="000000" w:themeColor="text1"/>
        </w:rPr>
        <w:t>重点用</w:t>
      </w:r>
      <w:proofErr w:type="gramStart"/>
      <w:r w:rsidRPr="00E07653">
        <w:rPr>
          <w:color w:val="000000" w:themeColor="text1"/>
        </w:rPr>
        <w:t>能工业</w:t>
      </w:r>
      <w:proofErr w:type="gramEnd"/>
      <w:r w:rsidRPr="00E07653">
        <w:rPr>
          <w:color w:val="000000" w:themeColor="text1"/>
        </w:rPr>
        <w:t>企业必须</w:t>
      </w:r>
      <w:r w:rsidRPr="00E07653">
        <w:rPr>
          <w:rFonts w:hint="eastAsia"/>
          <w:color w:val="000000" w:themeColor="text1"/>
        </w:rPr>
        <w:t>在</w:t>
      </w:r>
      <w:r w:rsidRPr="00E07653">
        <w:rPr>
          <w:rFonts w:hint="eastAsia"/>
          <w:color w:val="000000" w:themeColor="text1"/>
        </w:rPr>
        <w:t>2</w:t>
      </w:r>
      <w:r w:rsidRPr="00E07653">
        <w:rPr>
          <w:color w:val="000000" w:themeColor="text1"/>
        </w:rPr>
        <w:t>020</w:t>
      </w:r>
      <w:r w:rsidRPr="00E07653">
        <w:rPr>
          <w:rFonts w:hint="eastAsia"/>
          <w:color w:val="000000" w:themeColor="text1"/>
        </w:rPr>
        <w:t>年</w:t>
      </w:r>
      <w:r w:rsidRPr="00E07653">
        <w:rPr>
          <w:rFonts w:hint="eastAsia"/>
          <w:color w:val="000000" w:themeColor="text1"/>
        </w:rPr>
        <w:t>1</w:t>
      </w:r>
      <w:r w:rsidRPr="00E07653">
        <w:rPr>
          <w:color w:val="000000" w:themeColor="text1"/>
        </w:rPr>
        <w:t>2</w:t>
      </w:r>
      <w:r w:rsidRPr="00E07653">
        <w:rPr>
          <w:rFonts w:hint="eastAsia"/>
          <w:color w:val="000000" w:themeColor="text1"/>
        </w:rPr>
        <w:t>月总用电量</w:t>
      </w:r>
      <w:r w:rsidRPr="00E07653">
        <w:rPr>
          <w:color w:val="000000" w:themeColor="text1"/>
        </w:rPr>
        <w:t>44</w:t>
      </w:r>
      <w:r w:rsidRPr="00E07653">
        <w:rPr>
          <w:color w:val="000000" w:themeColor="text1"/>
        </w:rPr>
        <w:t>亿千瓦时</w:t>
      </w:r>
      <w:r w:rsidRPr="00E07653">
        <w:rPr>
          <w:rFonts w:hint="eastAsia"/>
          <w:color w:val="000000" w:themeColor="text1"/>
        </w:rPr>
        <w:t>基础上消</w:t>
      </w:r>
      <w:r w:rsidRPr="00E07653">
        <w:rPr>
          <w:color w:val="000000" w:themeColor="text1"/>
        </w:rPr>
        <w:t>减用电量</w:t>
      </w:r>
      <w:r w:rsidRPr="00E07653">
        <w:rPr>
          <w:color w:val="000000" w:themeColor="text1"/>
        </w:rPr>
        <w:t>6</w:t>
      </w:r>
      <w:r w:rsidRPr="00E07653">
        <w:rPr>
          <w:color w:val="000000" w:themeColor="text1"/>
        </w:rPr>
        <w:t>亿千瓦时。</w:t>
      </w:r>
      <w:r w:rsidR="00E07653">
        <w:rPr>
          <w:rFonts w:hint="eastAsia"/>
          <w:color w:val="000000" w:themeColor="text1"/>
        </w:rPr>
        <w:t>（见附表</w:t>
      </w:r>
      <w:r w:rsidR="00E07653">
        <w:rPr>
          <w:color w:val="000000" w:themeColor="text1"/>
        </w:rPr>
        <w:t>1</w:t>
      </w:r>
      <w:r w:rsidR="00E07653">
        <w:rPr>
          <w:rFonts w:hint="eastAsia"/>
          <w:color w:val="000000" w:themeColor="text1"/>
        </w:rPr>
        <w:t>）</w:t>
      </w:r>
    </w:p>
    <w:p w14:paraId="756ACC92" w14:textId="77777777" w:rsidR="00D8413C" w:rsidRPr="00E07653" w:rsidRDefault="00D8413C" w:rsidP="00D8413C">
      <w:pPr>
        <w:pStyle w:val="ad"/>
        <w:ind w:firstLineChars="200" w:firstLine="640"/>
        <w:jc w:val="left"/>
        <w:rPr>
          <w:color w:val="000000" w:themeColor="text1"/>
        </w:rPr>
      </w:pPr>
      <w:r w:rsidRPr="00E07653">
        <w:rPr>
          <w:rFonts w:hint="eastAsia"/>
          <w:color w:val="000000" w:themeColor="text1"/>
        </w:rPr>
        <w:t>三、主要措施</w:t>
      </w:r>
    </w:p>
    <w:p w14:paraId="1D36F3CE" w14:textId="3AA3996E" w:rsidR="00D8413C" w:rsidRPr="00F723AA" w:rsidRDefault="00D8413C" w:rsidP="00D8413C">
      <w:pPr>
        <w:pStyle w:val="a5"/>
        <w:ind w:firstLineChars="200" w:firstLine="643"/>
        <w:rPr>
          <w:b/>
          <w:bCs/>
          <w:color w:val="000000" w:themeColor="text1"/>
        </w:rPr>
      </w:pPr>
      <w:r w:rsidRPr="00E07653">
        <w:rPr>
          <w:rFonts w:hint="eastAsia"/>
          <w:b/>
          <w:bCs/>
          <w:color w:val="000000" w:themeColor="text1"/>
        </w:rPr>
        <w:t>（一）</w:t>
      </w:r>
      <w:r w:rsidRPr="00F723AA">
        <w:rPr>
          <w:rFonts w:hint="eastAsia"/>
          <w:b/>
          <w:bCs/>
          <w:color w:val="000000" w:themeColor="text1"/>
        </w:rPr>
        <w:t>国家限制类合金、电石矿热炉取消</w:t>
      </w:r>
      <w:r w:rsidR="00A63636" w:rsidRPr="00F723AA">
        <w:rPr>
          <w:rFonts w:hint="eastAsia"/>
          <w:b/>
          <w:bCs/>
          <w:color w:val="000000" w:themeColor="text1"/>
        </w:rPr>
        <w:t>矿热炉</w:t>
      </w:r>
      <w:proofErr w:type="gramStart"/>
      <w:r w:rsidR="00F723AA" w:rsidRPr="00F723AA">
        <w:rPr>
          <w:rFonts w:hint="eastAsia"/>
          <w:b/>
          <w:bCs/>
          <w:color w:val="000000" w:themeColor="text1"/>
        </w:rPr>
        <w:t>炉</w:t>
      </w:r>
      <w:r w:rsidR="00A63636" w:rsidRPr="00F723AA">
        <w:rPr>
          <w:rFonts w:hint="eastAsia"/>
          <w:b/>
          <w:bCs/>
          <w:color w:val="000000" w:themeColor="text1"/>
        </w:rPr>
        <w:t>变</w:t>
      </w:r>
      <w:r w:rsidR="00F723AA">
        <w:rPr>
          <w:rFonts w:hint="eastAsia"/>
          <w:b/>
          <w:bCs/>
          <w:color w:val="000000" w:themeColor="text1"/>
        </w:rPr>
        <w:t>用</w:t>
      </w:r>
      <w:proofErr w:type="gramEnd"/>
      <w:r w:rsidRPr="00F723AA">
        <w:rPr>
          <w:rFonts w:hint="eastAsia"/>
          <w:b/>
          <w:bCs/>
          <w:color w:val="000000" w:themeColor="text1"/>
        </w:rPr>
        <w:t>电负荷</w:t>
      </w:r>
    </w:p>
    <w:p w14:paraId="6033D590" w14:textId="676FA561" w:rsidR="00D8413C" w:rsidRPr="00E07653" w:rsidRDefault="00D8413C" w:rsidP="00D8413C">
      <w:pPr>
        <w:pStyle w:val="a5"/>
        <w:ind w:firstLine="420"/>
        <w:rPr>
          <w:color w:val="000000" w:themeColor="text1"/>
        </w:rPr>
      </w:pPr>
      <w:r w:rsidRPr="00E07653">
        <w:rPr>
          <w:rFonts w:hint="eastAsia"/>
          <w:color w:val="000000" w:themeColor="text1"/>
        </w:rPr>
        <w:t>国家限制类</w:t>
      </w:r>
      <w:r w:rsidRPr="00E07653">
        <w:rPr>
          <w:color w:val="000000" w:themeColor="text1"/>
        </w:rPr>
        <w:t>25000</w:t>
      </w:r>
      <w:r w:rsidRPr="00E07653">
        <w:rPr>
          <w:color w:val="000000" w:themeColor="text1"/>
        </w:rPr>
        <w:t>千伏安及以下普通合金矿热炉和</w:t>
      </w:r>
      <w:r w:rsidRPr="00E07653">
        <w:rPr>
          <w:color w:val="000000" w:themeColor="text1"/>
        </w:rPr>
        <w:t>30000</w:t>
      </w:r>
      <w:r w:rsidRPr="00E07653">
        <w:rPr>
          <w:color w:val="000000" w:themeColor="text1"/>
        </w:rPr>
        <w:t>千伏安以下电石矿热炉取消用电负荷。（</w:t>
      </w:r>
      <w:r w:rsidRPr="00E07653">
        <w:rPr>
          <w:color w:val="000000" w:themeColor="text1"/>
        </w:rPr>
        <w:t>2020</w:t>
      </w:r>
      <w:r w:rsidRPr="00E07653">
        <w:rPr>
          <w:color w:val="000000" w:themeColor="text1"/>
        </w:rPr>
        <w:t>年底前</w:t>
      </w:r>
      <w:proofErr w:type="gramStart"/>
      <w:r w:rsidRPr="00E07653">
        <w:rPr>
          <w:color w:val="000000" w:themeColor="text1"/>
        </w:rPr>
        <w:t>生产低钛铬铁</w:t>
      </w:r>
      <w:proofErr w:type="gramEnd"/>
      <w:r w:rsidRPr="00E07653">
        <w:rPr>
          <w:color w:val="000000" w:themeColor="text1"/>
        </w:rPr>
        <w:t>合金、硅钙合金、硅铬、</w:t>
      </w:r>
      <w:proofErr w:type="gramStart"/>
      <w:r w:rsidRPr="00E07653">
        <w:rPr>
          <w:color w:val="000000" w:themeColor="text1"/>
        </w:rPr>
        <w:t>微碳微钛</w:t>
      </w:r>
      <w:proofErr w:type="gramEnd"/>
      <w:r w:rsidRPr="00E07653">
        <w:rPr>
          <w:color w:val="000000" w:themeColor="text1"/>
        </w:rPr>
        <w:t>硅铁等特种合金矿热炉除外）。</w:t>
      </w:r>
      <w:r w:rsidR="00483DB7" w:rsidRPr="00E07653">
        <w:rPr>
          <w:rFonts w:hint="eastAsia"/>
          <w:color w:val="000000" w:themeColor="text1"/>
        </w:rPr>
        <w:t>（名单见附表</w:t>
      </w:r>
      <w:r w:rsidR="00483DB7">
        <w:rPr>
          <w:rFonts w:hint="eastAsia"/>
          <w:color w:val="000000" w:themeColor="text1"/>
        </w:rPr>
        <w:t>2</w:t>
      </w:r>
      <w:r w:rsidR="00483DB7" w:rsidRPr="00E07653">
        <w:rPr>
          <w:rFonts w:hint="eastAsia"/>
          <w:color w:val="000000" w:themeColor="text1"/>
        </w:rPr>
        <w:t>）</w:t>
      </w:r>
    </w:p>
    <w:p w14:paraId="3F94EA33" w14:textId="77777777" w:rsidR="00D8413C" w:rsidRPr="00E07653" w:rsidRDefault="00D8413C" w:rsidP="00D8413C">
      <w:pPr>
        <w:pStyle w:val="a5"/>
        <w:ind w:firstLineChars="200" w:firstLine="643"/>
        <w:rPr>
          <w:b/>
          <w:bCs/>
          <w:color w:val="000000" w:themeColor="text1"/>
        </w:rPr>
      </w:pPr>
      <w:r w:rsidRPr="00E07653">
        <w:rPr>
          <w:rFonts w:hint="eastAsia"/>
          <w:b/>
          <w:bCs/>
          <w:color w:val="000000" w:themeColor="text1"/>
        </w:rPr>
        <w:t>（二）对重点用</w:t>
      </w:r>
      <w:proofErr w:type="gramStart"/>
      <w:r w:rsidRPr="00E07653">
        <w:rPr>
          <w:rFonts w:hint="eastAsia"/>
          <w:b/>
          <w:bCs/>
          <w:color w:val="000000" w:themeColor="text1"/>
        </w:rPr>
        <w:t>能工业</w:t>
      </w:r>
      <w:proofErr w:type="gramEnd"/>
      <w:r w:rsidRPr="00E07653">
        <w:rPr>
          <w:rFonts w:hint="eastAsia"/>
          <w:b/>
          <w:bCs/>
          <w:color w:val="000000" w:themeColor="text1"/>
        </w:rPr>
        <w:t>企业采取</w:t>
      </w:r>
      <w:bookmarkStart w:id="1" w:name="_Hlk60772969"/>
      <w:r w:rsidRPr="00E07653">
        <w:rPr>
          <w:rFonts w:hint="eastAsia"/>
          <w:b/>
          <w:bCs/>
          <w:color w:val="000000" w:themeColor="text1"/>
        </w:rPr>
        <w:t>用电预算制管理</w:t>
      </w:r>
      <w:bookmarkEnd w:id="1"/>
    </w:p>
    <w:p w14:paraId="4EE98E27" w14:textId="44FFFFFD" w:rsidR="00D8413C" w:rsidRPr="00E07653" w:rsidRDefault="00D8413C" w:rsidP="00D8413C">
      <w:pPr>
        <w:pStyle w:val="a5"/>
        <w:ind w:firstLine="420"/>
        <w:rPr>
          <w:color w:val="000000" w:themeColor="text1"/>
        </w:rPr>
      </w:pPr>
      <w:r w:rsidRPr="00E07653">
        <w:rPr>
          <w:color w:val="000000" w:themeColor="text1"/>
        </w:rPr>
        <w:t>1</w:t>
      </w:r>
      <w:r w:rsidRPr="00E07653">
        <w:rPr>
          <w:color w:val="000000" w:themeColor="text1"/>
        </w:rPr>
        <w:t>、</w:t>
      </w:r>
      <w:r w:rsidRPr="00E07653">
        <w:rPr>
          <w:rFonts w:hint="eastAsia"/>
          <w:color w:val="000000" w:themeColor="text1"/>
        </w:rPr>
        <w:t>对</w:t>
      </w:r>
      <w:r w:rsidRPr="00E07653">
        <w:rPr>
          <w:color w:val="000000" w:themeColor="text1"/>
        </w:rPr>
        <w:t>25000</w:t>
      </w:r>
      <w:r w:rsidRPr="00E07653">
        <w:rPr>
          <w:color w:val="000000" w:themeColor="text1"/>
        </w:rPr>
        <w:t>千伏安以上半密闭合金矿热炉</w:t>
      </w:r>
      <w:r w:rsidRPr="00E07653">
        <w:rPr>
          <w:rFonts w:hint="eastAsia"/>
          <w:color w:val="000000" w:themeColor="text1"/>
        </w:rPr>
        <w:t>和</w:t>
      </w:r>
      <w:r w:rsidRPr="00E07653">
        <w:rPr>
          <w:color w:val="000000" w:themeColor="text1"/>
        </w:rPr>
        <w:t>未按照《乌兰察布市人民政府办公室关于进一步推动石墨新材料产业高质量发展的通知》（</w:t>
      </w:r>
      <w:proofErr w:type="gramStart"/>
      <w:r w:rsidRPr="00E07653">
        <w:rPr>
          <w:color w:val="000000" w:themeColor="text1"/>
        </w:rPr>
        <w:t>乌政办</w:t>
      </w:r>
      <w:proofErr w:type="gramEnd"/>
      <w:r w:rsidRPr="00E07653">
        <w:rPr>
          <w:color w:val="000000" w:themeColor="text1"/>
        </w:rPr>
        <w:t>电传发</w:t>
      </w:r>
      <w:r w:rsidR="00F723AA" w:rsidRPr="00F723AA">
        <w:rPr>
          <w:rFonts w:hint="eastAsia"/>
          <w:color w:val="000000" w:themeColor="text1"/>
        </w:rPr>
        <w:t>﹝</w:t>
      </w:r>
      <w:r w:rsidR="00F723AA" w:rsidRPr="00E07653">
        <w:rPr>
          <w:color w:val="000000" w:themeColor="text1"/>
        </w:rPr>
        <w:t>2020</w:t>
      </w:r>
      <w:r w:rsidR="00F723AA" w:rsidRPr="00F723AA">
        <w:rPr>
          <w:rFonts w:hint="eastAsia"/>
          <w:color w:val="000000" w:themeColor="text1"/>
        </w:rPr>
        <w:t>﹞</w:t>
      </w:r>
      <w:r w:rsidRPr="00E07653">
        <w:rPr>
          <w:color w:val="000000" w:themeColor="text1"/>
        </w:rPr>
        <w:t>1</w:t>
      </w:r>
      <w:r w:rsidRPr="00E07653">
        <w:rPr>
          <w:color w:val="000000" w:themeColor="text1"/>
        </w:rPr>
        <w:t>号）开展工作的石墨碳素企业</w:t>
      </w:r>
      <w:r w:rsidRPr="00E07653">
        <w:rPr>
          <w:rFonts w:hint="eastAsia"/>
          <w:color w:val="000000" w:themeColor="text1"/>
        </w:rPr>
        <w:t>，</w:t>
      </w:r>
      <w:r w:rsidRPr="00E07653">
        <w:rPr>
          <w:rStyle w:val="a6"/>
          <w:rFonts w:hint="eastAsia"/>
          <w:color w:val="000000" w:themeColor="text1"/>
        </w:rPr>
        <w:t>按</w:t>
      </w:r>
      <w:r w:rsidRPr="00E07653">
        <w:rPr>
          <w:rStyle w:val="a6"/>
          <w:color w:val="000000" w:themeColor="text1"/>
        </w:rPr>
        <w:t>2020</w:t>
      </w:r>
      <w:r w:rsidRPr="00E07653">
        <w:rPr>
          <w:rStyle w:val="a6"/>
          <w:color w:val="000000" w:themeColor="text1"/>
        </w:rPr>
        <w:t>年</w:t>
      </w:r>
      <w:r w:rsidRPr="00E07653">
        <w:rPr>
          <w:rStyle w:val="a6"/>
          <w:color w:val="000000" w:themeColor="text1"/>
        </w:rPr>
        <w:t>12</w:t>
      </w:r>
      <w:r w:rsidRPr="00E07653">
        <w:rPr>
          <w:rStyle w:val="a6"/>
          <w:color w:val="000000" w:themeColor="text1"/>
        </w:rPr>
        <w:t>月份实际用电量</w:t>
      </w:r>
      <w:r w:rsidRPr="00E07653">
        <w:rPr>
          <w:rStyle w:val="a6"/>
          <w:rFonts w:hint="eastAsia"/>
          <w:color w:val="000000" w:themeColor="text1"/>
        </w:rPr>
        <w:t>减少</w:t>
      </w:r>
      <w:r w:rsidRPr="00E07653">
        <w:rPr>
          <w:rStyle w:val="a6"/>
          <w:color w:val="000000" w:themeColor="text1"/>
        </w:rPr>
        <w:t>47%</w:t>
      </w:r>
      <w:r w:rsidR="00F723AA">
        <w:rPr>
          <w:rStyle w:val="a6"/>
          <w:rFonts w:hint="eastAsia"/>
          <w:color w:val="000000" w:themeColor="text1"/>
        </w:rPr>
        <w:t>预算管理</w:t>
      </w:r>
      <w:r w:rsidRPr="00E07653">
        <w:rPr>
          <w:rStyle w:val="a6"/>
          <w:rFonts w:hint="eastAsia"/>
          <w:color w:val="000000" w:themeColor="text1"/>
        </w:rPr>
        <w:t>。</w:t>
      </w:r>
      <w:r w:rsidRPr="00E07653">
        <w:rPr>
          <w:rFonts w:hint="eastAsia"/>
          <w:color w:val="000000" w:themeColor="text1"/>
        </w:rPr>
        <w:t>（</w:t>
      </w:r>
      <w:r w:rsidR="00E07653" w:rsidRPr="00E07653">
        <w:rPr>
          <w:rFonts w:hint="eastAsia"/>
          <w:color w:val="000000" w:themeColor="text1"/>
        </w:rPr>
        <w:t>名单见附表</w:t>
      </w:r>
      <w:r w:rsidR="00483DB7">
        <w:rPr>
          <w:rFonts w:hint="eastAsia"/>
          <w:color w:val="000000" w:themeColor="text1"/>
        </w:rPr>
        <w:t>3</w:t>
      </w:r>
      <w:r w:rsidRPr="00E07653">
        <w:rPr>
          <w:rFonts w:hint="eastAsia"/>
          <w:color w:val="000000" w:themeColor="text1"/>
        </w:rPr>
        <w:t>）</w:t>
      </w:r>
    </w:p>
    <w:p w14:paraId="70FF5006" w14:textId="706D40D6" w:rsidR="00D8413C" w:rsidRPr="00E07653" w:rsidRDefault="00D8413C" w:rsidP="00D8413C">
      <w:pPr>
        <w:pStyle w:val="a5"/>
        <w:ind w:firstLine="420"/>
        <w:rPr>
          <w:color w:val="000000" w:themeColor="text1"/>
        </w:rPr>
      </w:pPr>
      <w:bookmarkStart w:id="2" w:name="_Hlk60763673"/>
      <w:r w:rsidRPr="00E07653">
        <w:rPr>
          <w:rFonts w:hint="eastAsia"/>
          <w:color w:val="000000" w:themeColor="text1"/>
        </w:rPr>
        <w:t>2</w:t>
      </w:r>
      <w:r w:rsidRPr="00E07653">
        <w:rPr>
          <w:rFonts w:hint="eastAsia"/>
          <w:color w:val="000000" w:themeColor="text1"/>
        </w:rPr>
        <w:t>、对</w:t>
      </w:r>
      <w:r w:rsidRPr="00E07653">
        <w:rPr>
          <w:rStyle w:val="a6"/>
          <w:color w:val="000000" w:themeColor="text1"/>
        </w:rPr>
        <w:t>25000KVA</w:t>
      </w:r>
      <w:r w:rsidRPr="00E07653">
        <w:rPr>
          <w:rStyle w:val="a6"/>
          <w:color w:val="000000" w:themeColor="text1"/>
        </w:rPr>
        <w:t>以上</w:t>
      </w:r>
      <w:r w:rsidRPr="00E07653">
        <w:rPr>
          <w:rStyle w:val="a6"/>
          <w:rFonts w:hint="eastAsia"/>
          <w:color w:val="000000" w:themeColor="text1"/>
        </w:rPr>
        <w:t>全</w:t>
      </w:r>
      <w:r w:rsidRPr="00E07653">
        <w:rPr>
          <w:rStyle w:val="a6"/>
          <w:color w:val="000000" w:themeColor="text1"/>
        </w:rPr>
        <w:t>密闭合金</w:t>
      </w:r>
      <w:bookmarkStart w:id="3" w:name="_Hlk60763628"/>
      <w:r w:rsidRPr="00E07653">
        <w:rPr>
          <w:rStyle w:val="a6"/>
          <w:color w:val="000000" w:themeColor="text1"/>
        </w:rPr>
        <w:t>矿热炉</w:t>
      </w:r>
      <w:bookmarkEnd w:id="2"/>
      <w:bookmarkEnd w:id="3"/>
      <w:r w:rsidRPr="00E07653">
        <w:rPr>
          <w:rStyle w:val="a6"/>
          <w:rFonts w:hint="eastAsia"/>
          <w:color w:val="000000" w:themeColor="text1"/>
        </w:rPr>
        <w:t>、特种合金矿热炉、全工序</w:t>
      </w:r>
      <w:bookmarkStart w:id="4" w:name="_Hlk60772927"/>
      <w:r w:rsidRPr="00E07653">
        <w:rPr>
          <w:rStyle w:val="a6"/>
          <w:rFonts w:hint="eastAsia"/>
          <w:color w:val="000000" w:themeColor="text1"/>
        </w:rPr>
        <w:t>石墨碳素企业</w:t>
      </w:r>
      <w:bookmarkEnd w:id="4"/>
      <w:r w:rsidRPr="00E07653">
        <w:rPr>
          <w:rStyle w:val="a6"/>
          <w:rFonts w:hint="eastAsia"/>
          <w:color w:val="000000" w:themeColor="text1"/>
        </w:rPr>
        <w:t>和</w:t>
      </w:r>
      <w:r w:rsidRPr="00E07653">
        <w:rPr>
          <w:rStyle w:val="a6"/>
          <w:color w:val="000000" w:themeColor="text1"/>
        </w:rPr>
        <w:t>30000KVA</w:t>
      </w:r>
      <w:r w:rsidRPr="00E07653">
        <w:rPr>
          <w:rStyle w:val="a6"/>
          <w:color w:val="000000" w:themeColor="text1"/>
        </w:rPr>
        <w:t>以上</w:t>
      </w:r>
      <w:r w:rsidRPr="00E07653">
        <w:rPr>
          <w:rStyle w:val="a6"/>
          <w:rFonts w:hint="eastAsia"/>
          <w:color w:val="000000" w:themeColor="text1"/>
        </w:rPr>
        <w:t>电石</w:t>
      </w:r>
      <w:r w:rsidRPr="00E07653">
        <w:rPr>
          <w:rStyle w:val="a6"/>
          <w:color w:val="000000" w:themeColor="text1"/>
        </w:rPr>
        <w:t>矿热炉按</w:t>
      </w:r>
      <w:r w:rsidRPr="00E07653">
        <w:rPr>
          <w:rStyle w:val="a6"/>
          <w:color w:val="000000" w:themeColor="text1"/>
        </w:rPr>
        <w:lastRenderedPageBreak/>
        <w:t>2020</w:t>
      </w:r>
      <w:r w:rsidRPr="00E07653">
        <w:rPr>
          <w:rStyle w:val="a6"/>
          <w:color w:val="000000" w:themeColor="text1"/>
        </w:rPr>
        <w:t>年</w:t>
      </w:r>
      <w:r w:rsidRPr="00E07653">
        <w:rPr>
          <w:rStyle w:val="a6"/>
          <w:color w:val="000000" w:themeColor="text1"/>
        </w:rPr>
        <w:t>12</w:t>
      </w:r>
      <w:r w:rsidRPr="00E07653">
        <w:rPr>
          <w:rStyle w:val="a6"/>
          <w:color w:val="000000" w:themeColor="text1"/>
        </w:rPr>
        <w:t>月份实际用电量</w:t>
      </w:r>
      <w:r w:rsidRPr="00E07653">
        <w:rPr>
          <w:rStyle w:val="a6"/>
          <w:rFonts w:hint="eastAsia"/>
          <w:color w:val="000000" w:themeColor="text1"/>
        </w:rPr>
        <w:t>下达用电指标，月用电量目标不超</w:t>
      </w:r>
      <w:r w:rsidRPr="00E07653">
        <w:rPr>
          <w:rStyle w:val="a6"/>
          <w:color w:val="000000" w:themeColor="text1"/>
        </w:rPr>
        <w:t>35.32</w:t>
      </w:r>
      <w:r w:rsidRPr="00E07653">
        <w:rPr>
          <w:rStyle w:val="a6"/>
          <w:rFonts w:hint="eastAsia"/>
          <w:color w:val="000000" w:themeColor="text1"/>
        </w:rPr>
        <w:t>亿千瓦时</w:t>
      </w:r>
      <w:r w:rsidRPr="00E07653">
        <w:rPr>
          <w:rFonts w:hint="eastAsia"/>
          <w:color w:val="000000" w:themeColor="text1"/>
        </w:rPr>
        <w:t>（</w:t>
      </w:r>
      <w:r w:rsidR="00E07653" w:rsidRPr="00E07653">
        <w:rPr>
          <w:rFonts w:hint="eastAsia"/>
          <w:color w:val="000000" w:themeColor="text1"/>
        </w:rPr>
        <w:t>名单见附表</w:t>
      </w:r>
      <w:r w:rsidR="00483DB7">
        <w:rPr>
          <w:rFonts w:hint="eastAsia"/>
          <w:color w:val="000000" w:themeColor="text1"/>
        </w:rPr>
        <w:t>4</w:t>
      </w:r>
      <w:r w:rsidRPr="00E07653">
        <w:rPr>
          <w:rFonts w:hint="eastAsia"/>
          <w:color w:val="000000" w:themeColor="text1"/>
        </w:rPr>
        <w:t>）</w:t>
      </w:r>
    </w:p>
    <w:p w14:paraId="0DADD890" w14:textId="77777777" w:rsidR="00D8413C" w:rsidRPr="00E07653" w:rsidRDefault="00D8413C" w:rsidP="00D8413C">
      <w:pPr>
        <w:pStyle w:val="ad"/>
        <w:ind w:firstLine="420"/>
        <w:jc w:val="left"/>
        <w:rPr>
          <w:color w:val="000000" w:themeColor="text1"/>
        </w:rPr>
      </w:pPr>
      <w:r w:rsidRPr="00E07653">
        <w:rPr>
          <w:rFonts w:hint="eastAsia"/>
          <w:color w:val="000000" w:themeColor="text1"/>
        </w:rPr>
        <w:t>四、具体要求</w:t>
      </w:r>
    </w:p>
    <w:p w14:paraId="6159D2D1" w14:textId="77777777" w:rsidR="00D8413C" w:rsidRPr="00E07653" w:rsidRDefault="00D8413C" w:rsidP="00D8413C">
      <w:pPr>
        <w:pStyle w:val="a5"/>
        <w:ind w:firstLineChars="200" w:firstLine="643"/>
        <w:rPr>
          <w:b/>
          <w:bCs/>
          <w:color w:val="000000" w:themeColor="text1"/>
        </w:rPr>
      </w:pPr>
      <w:r w:rsidRPr="00E07653">
        <w:rPr>
          <w:rFonts w:hint="eastAsia"/>
          <w:b/>
          <w:bCs/>
          <w:color w:val="000000" w:themeColor="text1"/>
        </w:rPr>
        <w:t>（一）加强协作，有效执行</w:t>
      </w:r>
    </w:p>
    <w:p w14:paraId="4DF99935" w14:textId="2A5D48CE" w:rsidR="00D8413C" w:rsidRPr="00E07653" w:rsidRDefault="00D8413C" w:rsidP="00D8413C">
      <w:pPr>
        <w:pStyle w:val="a5"/>
        <w:ind w:firstLineChars="200" w:firstLine="643"/>
        <w:rPr>
          <w:rFonts w:cs="Times New Roman"/>
          <w:color w:val="000000" w:themeColor="text1"/>
        </w:rPr>
      </w:pPr>
      <w:r w:rsidRPr="00E07653">
        <w:rPr>
          <w:rFonts w:cs="Times New Roman" w:hint="eastAsia"/>
          <w:b/>
          <w:bCs/>
          <w:color w:val="000000" w:themeColor="text1"/>
        </w:rPr>
        <w:t>一是</w:t>
      </w:r>
      <w:r w:rsidRPr="00E07653">
        <w:rPr>
          <w:rFonts w:cs="Times New Roman" w:hint="eastAsia"/>
          <w:color w:val="000000" w:themeColor="text1"/>
        </w:rPr>
        <w:t>各重点用</w:t>
      </w:r>
      <w:proofErr w:type="gramStart"/>
      <w:r w:rsidRPr="00E07653">
        <w:rPr>
          <w:rFonts w:cs="Times New Roman" w:hint="eastAsia"/>
          <w:color w:val="000000" w:themeColor="text1"/>
        </w:rPr>
        <w:t>能工业</w:t>
      </w:r>
      <w:proofErr w:type="gramEnd"/>
      <w:r w:rsidRPr="00E07653">
        <w:rPr>
          <w:rFonts w:cs="Times New Roman" w:hint="eastAsia"/>
          <w:color w:val="000000" w:themeColor="text1"/>
        </w:rPr>
        <w:t>企业用电量</w:t>
      </w:r>
      <w:r w:rsidRPr="00E07653">
        <w:rPr>
          <w:rFonts w:cs="Times New Roman" w:hint="eastAsia"/>
          <w:b/>
          <w:bCs/>
          <w:color w:val="000000" w:themeColor="text1"/>
        </w:rPr>
        <w:t>、</w:t>
      </w:r>
      <w:r w:rsidRPr="00E07653">
        <w:rPr>
          <w:rFonts w:cs="Times New Roman" w:hint="eastAsia"/>
          <w:color w:val="000000" w:themeColor="text1"/>
        </w:rPr>
        <w:t>节电量目标结合生产实际自行安排用电负荷报电力部门调整</w:t>
      </w:r>
      <w:r w:rsidR="00F723AA">
        <w:rPr>
          <w:rFonts w:cs="Times New Roman" w:hint="eastAsia"/>
          <w:color w:val="000000" w:themeColor="text1"/>
        </w:rPr>
        <w:t>，</w:t>
      </w:r>
      <w:r w:rsidRPr="00E07653">
        <w:rPr>
          <w:rFonts w:cs="Times New Roman" w:hint="eastAsia"/>
          <w:color w:val="000000" w:themeColor="text1"/>
        </w:rPr>
        <w:t>并报属地政府。</w:t>
      </w:r>
      <w:r w:rsidRPr="00E07653">
        <w:rPr>
          <w:rFonts w:cs="Times New Roman" w:hint="eastAsia"/>
          <w:b/>
          <w:bCs/>
          <w:color w:val="000000" w:themeColor="text1"/>
        </w:rPr>
        <w:t>二是</w:t>
      </w:r>
      <w:r w:rsidRPr="00E07653">
        <w:rPr>
          <w:rFonts w:cs="Times New Roman" w:hint="eastAsia"/>
          <w:color w:val="000000" w:themeColor="text1"/>
        </w:rPr>
        <w:t>企业突破当</w:t>
      </w:r>
      <w:r w:rsidRPr="00E07653">
        <w:rPr>
          <w:rFonts w:cs="Times New Roman"/>
          <w:color w:val="000000" w:themeColor="text1"/>
        </w:rPr>
        <w:t>月</w:t>
      </w:r>
      <w:r w:rsidRPr="00E07653">
        <w:rPr>
          <w:rFonts w:cs="Times New Roman" w:hint="eastAsia"/>
          <w:color w:val="000000" w:themeColor="text1"/>
        </w:rPr>
        <w:t>用电量目标，由电力部门强制取消用电负荷。</w:t>
      </w:r>
      <w:r w:rsidRPr="00E07653">
        <w:rPr>
          <w:rFonts w:cs="Times New Roman" w:hint="eastAsia"/>
          <w:b/>
          <w:bCs/>
          <w:color w:val="000000" w:themeColor="text1"/>
        </w:rPr>
        <w:t>三是</w:t>
      </w:r>
      <w:r w:rsidRPr="00E07653">
        <w:rPr>
          <w:rFonts w:cs="Times New Roman" w:hint="eastAsia"/>
          <w:color w:val="000000" w:themeColor="text1"/>
        </w:rPr>
        <w:t>企业当月未完成节电量目标，次月将以节电量目标</w:t>
      </w:r>
      <w:r w:rsidRPr="00E07653">
        <w:rPr>
          <w:rFonts w:cs="Times New Roman" w:hint="eastAsia"/>
          <w:color w:val="000000" w:themeColor="text1"/>
        </w:rPr>
        <w:t>5</w:t>
      </w:r>
      <w:r w:rsidRPr="00E07653">
        <w:rPr>
          <w:rFonts w:cs="Times New Roman"/>
          <w:color w:val="000000" w:themeColor="text1"/>
        </w:rPr>
        <w:t>0%</w:t>
      </w:r>
      <w:r w:rsidRPr="00E07653">
        <w:rPr>
          <w:rFonts w:cs="Times New Roman" w:hint="eastAsia"/>
          <w:color w:val="000000" w:themeColor="text1"/>
        </w:rPr>
        <w:t>递增，并在次月初</w:t>
      </w:r>
      <w:bookmarkStart w:id="5" w:name="_Hlk60752382"/>
      <w:r w:rsidRPr="00E07653">
        <w:rPr>
          <w:rFonts w:cs="Times New Roman" w:hint="eastAsia"/>
          <w:color w:val="000000" w:themeColor="text1"/>
        </w:rPr>
        <w:t>由电力部门强制</w:t>
      </w:r>
      <w:bookmarkEnd w:id="5"/>
      <w:r w:rsidRPr="00E07653">
        <w:rPr>
          <w:rFonts w:cs="Times New Roman" w:hint="eastAsia"/>
          <w:color w:val="000000" w:themeColor="text1"/>
        </w:rPr>
        <w:t>执行。</w:t>
      </w:r>
      <w:r w:rsidRPr="00E07653">
        <w:rPr>
          <w:rFonts w:cs="Times New Roman" w:hint="eastAsia"/>
          <w:b/>
          <w:bCs/>
          <w:color w:val="000000" w:themeColor="text1"/>
        </w:rPr>
        <w:t>四是</w:t>
      </w:r>
      <w:r w:rsidRPr="00E07653">
        <w:rPr>
          <w:rFonts w:cs="Times New Roman" w:hint="eastAsia"/>
          <w:color w:val="000000" w:themeColor="text1"/>
        </w:rPr>
        <w:t>已经停产、检修的生产装置，各旗县市区在保证用电量、节电量目标总量的基础下有序接入供电。</w:t>
      </w:r>
      <w:r w:rsidRPr="00E07653">
        <w:rPr>
          <w:rFonts w:cs="Times New Roman" w:hint="eastAsia"/>
          <w:b/>
          <w:bCs/>
          <w:color w:val="000000" w:themeColor="text1"/>
        </w:rPr>
        <w:t>五是</w:t>
      </w:r>
      <w:r w:rsidRPr="00E07653">
        <w:rPr>
          <w:rFonts w:cs="Times New Roman" w:hint="eastAsia"/>
          <w:color w:val="000000" w:themeColor="text1"/>
        </w:rPr>
        <w:t>由电力部门按周调度相关工业企业用电数据，各旗县市区按周动态监管。</w:t>
      </w:r>
    </w:p>
    <w:p w14:paraId="7B7754B3" w14:textId="77777777" w:rsidR="00D8413C" w:rsidRPr="00E07653" w:rsidRDefault="00D8413C" w:rsidP="00D8413C">
      <w:pPr>
        <w:pStyle w:val="a5"/>
        <w:ind w:firstLineChars="200" w:firstLine="643"/>
        <w:rPr>
          <w:rFonts w:cs="Times New Roman"/>
          <w:color w:val="000000" w:themeColor="text1"/>
        </w:rPr>
      </w:pPr>
      <w:bookmarkStart w:id="6" w:name="_Hlk60899939"/>
      <w:r w:rsidRPr="00E07653">
        <w:rPr>
          <w:rFonts w:hint="eastAsia"/>
          <w:b/>
          <w:bCs/>
          <w:color w:val="000000" w:themeColor="text1"/>
        </w:rPr>
        <w:t>（二）</w:t>
      </w:r>
      <w:bookmarkEnd w:id="6"/>
      <w:r w:rsidRPr="00E07653">
        <w:rPr>
          <w:rFonts w:hint="eastAsia"/>
          <w:b/>
          <w:bCs/>
          <w:color w:val="000000" w:themeColor="text1"/>
        </w:rPr>
        <w:t>结合实际，灵活调整用电负荷</w:t>
      </w:r>
    </w:p>
    <w:p w14:paraId="2BF95E0D" w14:textId="58B10753" w:rsidR="00D8413C" w:rsidRPr="00E07653" w:rsidRDefault="00D8413C" w:rsidP="00D8413C">
      <w:pPr>
        <w:pStyle w:val="a5"/>
        <w:ind w:firstLineChars="200" w:firstLine="640"/>
        <w:rPr>
          <w:rFonts w:cs="Times New Roman"/>
          <w:color w:val="000000" w:themeColor="text1"/>
        </w:rPr>
      </w:pPr>
      <w:r w:rsidRPr="00E07653">
        <w:rPr>
          <w:rFonts w:cs="Times New Roman" w:hint="eastAsia"/>
          <w:color w:val="000000" w:themeColor="text1"/>
        </w:rPr>
        <w:t>各旗县市区政府要针对用电量指标、节能量指标制定出本地区企业详细用电预算制管理方案，于每月</w:t>
      </w:r>
      <w:r w:rsidRPr="00E07653">
        <w:rPr>
          <w:rFonts w:cs="Times New Roman" w:hint="eastAsia"/>
          <w:color w:val="000000" w:themeColor="text1"/>
        </w:rPr>
        <w:t>25</w:t>
      </w:r>
      <w:r w:rsidRPr="00E07653">
        <w:rPr>
          <w:rFonts w:cs="Times New Roman" w:hint="eastAsia"/>
          <w:color w:val="000000" w:themeColor="text1"/>
        </w:rPr>
        <w:t>日前上报市政府、电力部门执行（</w:t>
      </w:r>
      <w:r w:rsidRPr="00E07653">
        <w:rPr>
          <w:rFonts w:cs="Times New Roman" w:hint="eastAsia"/>
          <w:color w:val="000000" w:themeColor="text1"/>
        </w:rPr>
        <w:t>1</w:t>
      </w:r>
      <w:r w:rsidRPr="00E07653">
        <w:rPr>
          <w:rFonts w:cs="Times New Roman" w:hint="eastAsia"/>
          <w:color w:val="000000" w:themeColor="text1"/>
        </w:rPr>
        <w:t>月份方案于</w:t>
      </w:r>
      <w:r w:rsidRPr="00E07653">
        <w:rPr>
          <w:rFonts w:cs="Times New Roman" w:hint="eastAsia"/>
          <w:color w:val="000000" w:themeColor="text1"/>
        </w:rPr>
        <w:t>1</w:t>
      </w:r>
      <w:r w:rsidRPr="00E07653">
        <w:rPr>
          <w:rFonts w:cs="Times New Roman" w:hint="eastAsia"/>
          <w:color w:val="000000" w:themeColor="text1"/>
        </w:rPr>
        <w:t>月</w:t>
      </w:r>
      <w:r w:rsidRPr="00E07653">
        <w:rPr>
          <w:rFonts w:cs="Times New Roman" w:hint="eastAsia"/>
          <w:color w:val="000000" w:themeColor="text1"/>
        </w:rPr>
        <w:t>9</w:t>
      </w:r>
      <w:r w:rsidRPr="00E07653">
        <w:rPr>
          <w:rFonts w:cs="Times New Roman" w:hint="eastAsia"/>
          <w:color w:val="000000" w:themeColor="text1"/>
        </w:rPr>
        <w:t>日前报送）。在保证控制住用电量、节电量目标的同时灵活调整企业用电负荷。各旗县市区报送的“方案”由电力部门统一调度，确保电网安全。</w:t>
      </w:r>
    </w:p>
    <w:p w14:paraId="47A271DA" w14:textId="08242CE3" w:rsidR="00D8413C" w:rsidRPr="00E07653" w:rsidRDefault="00D8413C" w:rsidP="00D8413C">
      <w:pPr>
        <w:pStyle w:val="a5"/>
        <w:ind w:firstLineChars="200" w:firstLine="643"/>
        <w:rPr>
          <w:b/>
          <w:bCs/>
          <w:color w:val="000000" w:themeColor="text1"/>
        </w:rPr>
      </w:pPr>
      <w:r w:rsidRPr="00E07653">
        <w:rPr>
          <w:rFonts w:hint="eastAsia"/>
          <w:b/>
          <w:bCs/>
          <w:color w:val="000000" w:themeColor="text1"/>
        </w:rPr>
        <w:t>（</w:t>
      </w:r>
      <w:r w:rsidR="00483DB7">
        <w:rPr>
          <w:rFonts w:hint="eastAsia"/>
          <w:b/>
          <w:bCs/>
          <w:color w:val="000000" w:themeColor="text1"/>
        </w:rPr>
        <w:t>三</w:t>
      </w:r>
      <w:r w:rsidRPr="00E07653">
        <w:rPr>
          <w:rFonts w:hint="eastAsia"/>
          <w:b/>
          <w:bCs/>
          <w:color w:val="000000" w:themeColor="text1"/>
        </w:rPr>
        <w:t>）各旗县市区人民政府要对本地区</w:t>
      </w:r>
      <w:r w:rsidR="00483DB7">
        <w:rPr>
          <w:rFonts w:hint="eastAsia"/>
          <w:b/>
          <w:bCs/>
          <w:color w:val="000000" w:themeColor="text1"/>
        </w:rPr>
        <w:t>重点用</w:t>
      </w:r>
      <w:proofErr w:type="gramStart"/>
      <w:r w:rsidR="00483DB7">
        <w:rPr>
          <w:rFonts w:hint="eastAsia"/>
          <w:b/>
          <w:bCs/>
          <w:color w:val="000000" w:themeColor="text1"/>
        </w:rPr>
        <w:t>能工业</w:t>
      </w:r>
      <w:proofErr w:type="gramEnd"/>
      <w:r w:rsidR="00483DB7">
        <w:rPr>
          <w:rFonts w:hint="eastAsia"/>
          <w:b/>
          <w:bCs/>
          <w:color w:val="000000" w:themeColor="text1"/>
        </w:rPr>
        <w:t>企业</w:t>
      </w:r>
      <w:r w:rsidRPr="00E07653">
        <w:rPr>
          <w:rFonts w:hint="eastAsia"/>
          <w:b/>
          <w:bCs/>
          <w:color w:val="000000" w:themeColor="text1"/>
        </w:rPr>
        <w:t>能耗双控工作负总责</w:t>
      </w:r>
    </w:p>
    <w:p w14:paraId="3DF681DA" w14:textId="00E604F5" w:rsidR="00D8413C" w:rsidRPr="00E07653" w:rsidRDefault="00D8413C" w:rsidP="00D8413C">
      <w:pPr>
        <w:pStyle w:val="a5"/>
        <w:ind w:firstLineChars="200" w:firstLine="640"/>
        <w:rPr>
          <w:rFonts w:cs="Times New Roman"/>
          <w:color w:val="000000" w:themeColor="text1"/>
        </w:rPr>
      </w:pPr>
      <w:r w:rsidRPr="00E07653">
        <w:rPr>
          <w:rFonts w:cs="Times New Roman" w:hint="eastAsia"/>
          <w:color w:val="000000" w:themeColor="text1"/>
        </w:rPr>
        <w:lastRenderedPageBreak/>
        <w:t>要加强</w:t>
      </w:r>
      <w:r w:rsidR="00483DB7">
        <w:rPr>
          <w:rFonts w:cs="Times New Roman" w:hint="eastAsia"/>
          <w:color w:val="000000" w:themeColor="text1"/>
        </w:rPr>
        <w:t>工业企业</w:t>
      </w:r>
      <w:r w:rsidRPr="00E07653">
        <w:rPr>
          <w:rFonts w:cs="Times New Roman" w:hint="eastAsia"/>
          <w:color w:val="000000" w:themeColor="text1"/>
        </w:rPr>
        <w:t>能耗双控工作的领导，认真研究、仔细分析本地区能耗现状和完成目标任务需要采取的措施，对各项措施的落实要建立台账，分周调度落实情况，及时反馈信息。各旗县人民政府要严格履行主体责任。把</w:t>
      </w:r>
      <w:r w:rsidRPr="00E07653">
        <w:rPr>
          <w:rFonts w:cs="Times New Roman"/>
          <w:color w:val="000000" w:themeColor="text1"/>
        </w:rPr>
        <w:t>2021</w:t>
      </w:r>
      <w:r w:rsidRPr="00E07653">
        <w:rPr>
          <w:rFonts w:cs="Times New Roman"/>
          <w:color w:val="000000" w:themeColor="text1"/>
        </w:rPr>
        <w:t>年采取相关节能措施真正落到实处。做</w:t>
      </w:r>
      <w:r w:rsidR="00F723AA">
        <w:rPr>
          <w:rFonts w:cs="Times New Roman" w:hint="eastAsia"/>
          <w:color w:val="000000" w:themeColor="text1"/>
        </w:rPr>
        <w:t>好</w:t>
      </w:r>
      <w:r w:rsidRPr="00E07653">
        <w:rPr>
          <w:rFonts w:cs="Times New Roman"/>
          <w:color w:val="000000" w:themeColor="text1"/>
        </w:rPr>
        <w:t>措施</w:t>
      </w:r>
      <w:r w:rsidR="00483DB7">
        <w:rPr>
          <w:rFonts w:cs="Times New Roman" w:hint="eastAsia"/>
          <w:color w:val="000000" w:themeColor="text1"/>
        </w:rPr>
        <w:t>、</w:t>
      </w:r>
      <w:r w:rsidRPr="00E07653">
        <w:rPr>
          <w:rFonts w:cs="Times New Roman"/>
          <w:color w:val="000000" w:themeColor="text1"/>
        </w:rPr>
        <w:t>政策</w:t>
      </w:r>
      <w:r w:rsidR="00483DB7">
        <w:rPr>
          <w:rFonts w:cs="Times New Roman" w:hint="eastAsia"/>
          <w:color w:val="000000" w:themeColor="text1"/>
        </w:rPr>
        <w:t>的</w:t>
      </w:r>
      <w:r w:rsidRPr="00E07653">
        <w:rPr>
          <w:rFonts w:cs="Times New Roman"/>
          <w:color w:val="000000" w:themeColor="text1"/>
        </w:rPr>
        <w:t>解释</w:t>
      </w:r>
      <w:r w:rsidR="00483DB7">
        <w:rPr>
          <w:rFonts w:cs="Times New Roman" w:hint="eastAsia"/>
          <w:color w:val="000000" w:themeColor="text1"/>
        </w:rPr>
        <w:t>宣传工作</w:t>
      </w:r>
      <w:r w:rsidRPr="00E07653">
        <w:rPr>
          <w:rFonts w:cs="Times New Roman"/>
          <w:color w:val="000000" w:themeColor="text1"/>
        </w:rPr>
        <w:t>，及时了解和掌握企业的生产、销售、舆情等各方面工作情况，</w:t>
      </w:r>
      <w:r w:rsidR="00483DB7">
        <w:rPr>
          <w:rFonts w:cs="Times New Roman" w:hint="eastAsia"/>
          <w:color w:val="000000" w:themeColor="text1"/>
        </w:rPr>
        <w:t>妥善</w:t>
      </w:r>
      <w:r w:rsidRPr="00E07653">
        <w:rPr>
          <w:rFonts w:cs="Times New Roman"/>
          <w:color w:val="000000" w:themeColor="text1"/>
        </w:rPr>
        <w:t>解决存在的问题。</w:t>
      </w:r>
      <w:r w:rsidRPr="00E07653">
        <w:rPr>
          <w:rFonts w:cs="Times New Roman" w:hint="eastAsia"/>
          <w:color w:val="000000" w:themeColor="text1"/>
        </w:rPr>
        <w:t>确保</w:t>
      </w:r>
      <w:r w:rsidRPr="00E07653">
        <w:rPr>
          <w:rFonts w:cs="Times New Roman"/>
          <w:color w:val="000000" w:themeColor="text1"/>
        </w:rPr>
        <w:t>2021</w:t>
      </w:r>
      <w:r w:rsidRPr="00E07653">
        <w:rPr>
          <w:rFonts w:cs="Times New Roman"/>
          <w:color w:val="000000" w:themeColor="text1"/>
        </w:rPr>
        <w:t>年能耗总量和强度双控目标不讲条件、不搞变通、不打折扣的完成。</w:t>
      </w:r>
    </w:p>
    <w:p w14:paraId="34E050E0" w14:textId="77777777" w:rsidR="00D8413C" w:rsidRPr="00E07653" w:rsidRDefault="00D8413C" w:rsidP="00D8413C">
      <w:pPr>
        <w:spacing w:line="560" w:lineRule="exact"/>
        <w:ind w:firstLineChars="200" w:firstLine="640"/>
        <w:rPr>
          <w:rFonts w:ascii="仿宋" w:eastAsia="仿宋" w:hAnsi="仿宋"/>
          <w:color w:val="000000" w:themeColor="text1"/>
          <w:sz w:val="32"/>
          <w:szCs w:val="32"/>
        </w:rPr>
      </w:pPr>
      <w:r w:rsidRPr="00E07653">
        <w:rPr>
          <w:rFonts w:ascii="仿宋" w:eastAsia="仿宋" w:hAnsi="仿宋" w:hint="eastAsia"/>
          <w:color w:val="000000" w:themeColor="text1"/>
          <w:sz w:val="32"/>
          <w:szCs w:val="32"/>
        </w:rPr>
        <w:t>本方案自发布之日起试行。</w:t>
      </w:r>
    </w:p>
    <w:p w14:paraId="72CB9E47" w14:textId="0883F3F8" w:rsidR="0081079D" w:rsidRPr="00E07653" w:rsidRDefault="0081079D" w:rsidP="009847BD">
      <w:pPr>
        <w:spacing w:line="560" w:lineRule="exact"/>
        <w:ind w:firstLineChars="200" w:firstLine="640"/>
        <w:rPr>
          <w:rFonts w:ascii="仿宋" w:eastAsia="仿宋" w:hAnsi="仿宋"/>
          <w:color w:val="000000" w:themeColor="text1"/>
          <w:sz w:val="32"/>
          <w:szCs w:val="32"/>
        </w:rPr>
      </w:pPr>
    </w:p>
    <w:p w14:paraId="2733A18E" w14:textId="323895C1" w:rsidR="0081079D" w:rsidRPr="00E07653" w:rsidRDefault="0081079D" w:rsidP="00D92E8A">
      <w:pPr>
        <w:spacing w:line="560" w:lineRule="exact"/>
        <w:rPr>
          <w:rFonts w:ascii="仿宋" w:eastAsia="仿宋" w:hAnsi="仿宋"/>
          <w:color w:val="000000" w:themeColor="text1"/>
          <w:sz w:val="24"/>
          <w:szCs w:val="24"/>
        </w:rPr>
        <w:sectPr w:rsidR="0081079D" w:rsidRPr="00E07653">
          <w:footerReference w:type="default" r:id="rId7"/>
          <w:pgSz w:w="11906" w:h="16838"/>
          <w:pgMar w:top="1440" w:right="1800" w:bottom="1440" w:left="1800" w:header="851" w:footer="992" w:gutter="0"/>
          <w:cols w:space="425"/>
          <w:docGrid w:type="lines" w:linePitch="312"/>
        </w:sectPr>
      </w:pPr>
    </w:p>
    <w:p w14:paraId="19B7EB24" w14:textId="03D728E0" w:rsidR="007825FE" w:rsidRPr="00E07653" w:rsidRDefault="007825FE" w:rsidP="00BF4025">
      <w:pPr>
        <w:widowControl/>
        <w:jc w:val="center"/>
        <w:rPr>
          <w:rFonts w:ascii="宋体" w:eastAsia="宋体" w:hAnsi="宋体" w:cs="宋体"/>
          <w:b/>
          <w:bCs/>
          <w:color w:val="000000" w:themeColor="text1"/>
          <w:kern w:val="0"/>
          <w:sz w:val="28"/>
          <w:szCs w:val="28"/>
        </w:rPr>
      </w:pPr>
      <w:r w:rsidRPr="00E07653">
        <w:rPr>
          <w:rFonts w:ascii="宋体" w:eastAsia="宋体" w:hAnsi="宋体" w:cs="宋体" w:hint="eastAsia"/>
          <w:b/>
          <w:bCs/>
          <w:color w:val="000000" w:themeColor="text1"/>
          <w:kern w:val="0"/>
          <w:sz w:val="28"/>
          <w:szCs w:val="28"/>
        </w:rPr>
        <w:lastRenderedPageBreak/>
        <w:t>附表1</w:t>
      </w:r>
      <w:r w:rsidR="00E07653">
        <w:rPr>
          <w:rFonts w:ascii="宋体" w:eastAsia="宋体" w:hAnsi="宋体" w:cs="宋体" w:hint="eastAsia"/>
          <w:b/>
          <w:bCs/>
          <w:color w:val="000000" w:themeColor="text1"/>
          <w:kern w:val="0"/>
          <w:sz w:val="28"/>
          <w:szCs w:val="28"/>
        </w:rPr>
        <w:t>乌兰察布市工业企业能源“双控”电量目标</w:t>
      </w:r>
    </w:p>
    <w:tbl>
      <w:tblPr>
        <w:tblW w:w="13745" w:type="dxa"/>
        <w:jc w:val="center"/>
        <w:tblLook w:val="04A0" w:firstRow="1" w:lastRow="0" w:firstColumn="1" w:lastColumn="0" w:noHBand="0" w:noVBand="1"/>
      </w:tblPr>
      <w:tblGrid>
        <w:gridCol w:w="846"/>
        <w:gridCol w:w="3544"/>
        <w:gridCol w:w="3402"/>
        <w:gridCol w:w="2693"/>
        <w:gridCol w:w="3260"/>
      </w:tblGrid>
      <w:tr w:rsidR="00E07653" w:rsidRPr="00E07653" w14:paraId="69FE8AF3" w14:textId="77777777" w:rsidTr="007825FE">
        <w:trPr>
          <w:trHeight w:val="34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132E4" w14:textId="77777777" w:rsidR="007825FE" w:rsidRPr="0013075B" w:rsidRDefault="007825FE" w:rsidP="007825FE">
            <w:pPr>
              <w:widowControl/>
              <w:jc w:val="left"/>
              <w:rPr>
                <w:rFonts w:ascii="等线" w:eastAsia="等线" w:hAnsi="等线" w:cs="宋体"/>
                <w:b/>
                <w:bCs/>
                <w:color w:val="000000" w:themeColor="text1"/>
                <w:kern w:val="0"/>
                <w:sz w:val="22"/>
              </w:rPr>
            </w:pPr>
            <w:r w:rsidRPr="0013075B">
              <w:rPr>
                <w:rFonts w:ascii="等线" w:eastAsia="等线" w:hAnsi="等线" w:cs="宋体" w:hint="eastAsia"/>
                <w:b/>
                <w:bCs/>
                <w:color w:val="000000" w:themeColor="text1"/>
                <w:kern w:val="0"/>
                <w:sz w:val="22"/>
              </w:rPr>
              <w:t>序号</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E5A31D1" w14:textId="77777777" w:rsidR="007825FE" w:rsidRPr="0013075B" w:rsidRDefault="007825FE" w:rsidP="00E07653">
            <w:pPr>
              <w:widowControl/>
              <w:jc w:val="center"/>
              <w:rPr>
                <w:rFonts w:ascii="等线" w:eastAsia="等线" w:hAnsi="等线" w:cs="宋体"/>
                <w:b/>
                <w:bCs/>
                <w:color w:val="000000" w:themeColor="text1"/>
                <w:kern w:val="0"/>
                <w:sz w:val="22"/>
              </w:rPr>
            </w:pPr>
            <w:r w:rsidRPr="0013075B">
              <w:rPr>
                <w:rFonts w:ascii="等线" w:eastAsia="等线" w:hAnsi="等线" w:cs="宋体" w:hint="eastAsia"/>
                <w:b/>
                <w:bCs/>
                <w:color w:val="000000" w:themeColor="text1"/>
                <w:kern w:val="0"/>
                <w:sz w:val="22"/>
              </w:rPr>
              <w:t>行政区域</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F5FBEA7" w14:textId="77777777" w:rsidR="00E07653" w:rsidRPr="0013075B" w:rsidRDefault="007825FE" w:rsidP="00E07653">
            <w:pPr>
              <w:widowControl/>
              <w:jc w:val="center"/>
              <w:rPr>
                <w:rFonts w:ascii="等线" w:eastAsia="等线" w:hAnsi="等线" w:cs="宋体"/>
                <w:b/>
                <w:bCs/>
                <w:color w:val="000000" w:themeColor="text1"/>
                <w:kern w:val="0"/>
                <w:sz w:val="22"/>
              </w:rPr>
            </w:pPr>
            <w:r w:rsidRPr="0013075B">
              <w:rPr>
                <w:rFonts w:ascii="等线" w:eastAsia="等线" w:hAnsi="等线" w:cs="宋体" w:hint="eastAsia"/>
                <w:b/>
                <w:bCs/>
                <w:color w:val="000000" w:themeColor="text1"/>
                <w:kern w:val="0"/>
                <w:sz w:val="22"/>
              </w:rPr>
              <w:t>2020年12月份用电量</w:t>
            </w:r>
          </w:p>
          <w:p w14:paraId="3535E25D" w14:textId="435F056B" w:rsidR="007825FE" w:rsidRPr="0013075B" w:rsidRDefault="007825FE" w:rsidP="00E07653">
            <w:pPr>
              <w:widowControl/>
              <w:jc w:val="center"/>
              <w:rPr>
                <w:rFonts w:ascii="等线" w:eastAsia="等线" w:hAnsi="等线" w:cs="宋体"/>
                <w:b/>
                <w:bCs/>
                <w:color w:val="000000" w:themeColor="text1"/>
                <w:kern w:val="0"/>
                <w:sz w:val="22"/>
              </w:rPr>
            </w:pPr>
            <w:r w:rsidRPr="0013075B">
              <w:rPr>
                <w:rFonts w:ascii="等线" w:eastAsia="等线" w:hAnsi="等线" w:cs="宋体" w:hint="eastAsia"/>
                <w:b/>
                <w:bCs/>
                <w:color w:val="000000" w:themeColor="text1"/>
                <w:kern w:val="0"/>
                <w:sz w:val="22"/>
              </w:rPr>
              <w:t>（万千瓦时）</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F39CF8A" w14:textId="77777777" w:rsidR="007825FE" w:rsidRPr="0013075B" w:rsidRDefault="007825FE" w:rsidP="00E07653">
            <w:pPr>
              <w:widowControl/>
              <w:jc w:val="center"/>
              <w:rPr>
                <w:rFonts w:ascii="等线" w:eastAsia="等线" w:hAnsi="等线" w:cs="宋体"/>
                <w:b/>
                <w:bCs/>
                <w:color w:val="000000" w:themeColor="text1"/>
                <w:kern w:val="0"/>
                <w:sz w:val="22"/>
              </w:rPr>
            </w:pPr>
            <w:r w:rsidRPr="0013075B">
              <w:rPr>
                <w:rFonts w:ascii="等线" w:eastAsia="等线" w:hAnsi="等线" w:cs="宋体" w:hint="eastAsia"/>
                <w:b/>
                <w:bCs/>
                <w:color w:val="000000" w:themeColor="text1"/>
                <w:kern w:val="0"/>
                <w:sz w:val="22"/>
              </w:rPr>
              <w:t>2021年1月拟限电量（万千瓦时）</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69868CF" w14:textId="77777777" w:rsidR="00E07653" w:rsidRPr="0013075B" w:rsidRDefault="007825FE" w:rsidP="00E07653">
            <w:pPr>
              <w:widowControl/>
              <w:jc w:val="center"/>
              <w:rPr>
                <w:rFonts w:ascii="等线" w:eastAsia="等线" w:hAnsi="等线" w:cs="宋体"/>
                <w:b/>
                <w:bCs/>
                <w:color w:val="000000" w:themeColor="text1"/>
                <w:kern w:val="0"/>
                <w:sz w:val="22"/>
              </w:rPr>
            </w:pPr>
            <w:r w:rsidRPr="0013075B">
              <w:rPr>
                <w:rFonts w:ascii="等线" w:eastAsia="等线" w:hAnsi="等线" w:cs="宋体" w:hint="eastAsia"/>
                <w:b/>
                <w:bCs/>
                <w:color w:val="000000" w:themeColor="text1"/>
                <w:kern w:val="0"/>
                <w:sz w:val="22"/>
              </w:rPr>
              <w:t>2021年1月目标用电量</w:t>
            </w:r>
          </w:p>
          <w:p w14:paraId="17DBE575" w14:textId="0721CBE9" w:rsidR="007825FE" w:rsidRPr="0013075B" w:rsidRDefault="007825FE" w:rsidP="00E07653">
            <w:pPr>
              <w:widowControl/>
              <w:ind w:firstLineChars="400" w:firstLine="880"/>
              <w:rPr>
                <w:rFonts w:ascii="等线" w:eastAsia="等线" w:hAnsi="等线" w:cs="宋体"/>
                <w:b/>
                <w:bCs/>
                <w:color w:val="000000" w:themeColor="text1"/>
                <w:kern w:val="0"/>
                <w:sz w:val="22"/>
              </w:rPr>
            </w:pPr>
            <w:r w:rsidRPr="0013075B">
              <w:rPr>
                <w:rFonts w:ascii="等线" w:eastAsia="等线" w:hAnsi="等线" w:cs="宋体" w:hint="eastAsia"/>
                <w:b/>
                <w:bCs/>
                <w:color w:val="000000" w:themeColor="text1"/>
                <w:kern w:val="0"/>
                <w:sz w:val="22"/>
              </w:rPr>
              <w:t>（万千瓦时）</w:t>
            </w:r>
          </w:p>
        </w:tc>
      </w:tr>
      <w:tr w:rsidR="00E07653" w:rsidRPr="00E07653" w14:paraId="310DBA69" w14:textId="77777777" w:rsidTr="007825FE">
        <w:trPr>
          <w:trHeigh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257720" w14:textId="77777777" w:rsidR="007825FE" w:rsidRPr="007825FE" w:rsidRDefault="007825FE" w:rsidP="007825FE">
            <w:pPr>
              <w:widowControl/>
              <w:jc w:val="left"/>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合计</w:t>
            </w:r>
          </w:p>
        </w:tc>
        <w:tc>
          <w:tcPr>
            <w:tcW w:w="3544" w:type="dxa"/>
            <w:tcBorders>
              <w:top w:val="nil"/>
              <w:left w:val="nil"/>
              <w:bottom w:val="single" w:sz="4" w:space="0" w:color="auto"/>
              <w:right w:val="single" w:sz="4" w:space="0" w:color="auto"/>
            </w:tcBorders>
            <w:shd w:val="clear" w:color="auto" w:fill="auto"/>
            <w:noWrap/>
            <w:vAlign w:val="center"/>
            <w:hideMark/>
          </w:tcPr>
          <w:p w14:paraId="6957E136" w14:textId="6EFBA9F7" w:rsidR="007825FE" w:rsidRPr="007825FE" w:rsidRDefault="007825FE" w:rsidP="007825FE">
            <w:pPr>
              <w:widowControl/>
              <w:jc w:val="center"/>
              <w:rPr>
                <w:rFonts w:ascii="等线" w:eastAsia="等线" w:hAnsi="等线" w:cs="宋体"/>
                <w:color w:val="000000" w:themeColor="text1"/>
                <w:kern w:val="0"/>
                <w:sz w:val="22"/>
              </w:rPr>
            </w:pPr>
          </w:p>
        </w:tc>
        <w:tc>
          <w:tcPr>
            <w:tcW w:w="3402" w:type="dxa"/>
            <w:tcBorders>
              <w:top w:val="nil"/>
              <w:left w:val="nil"/>
              <w:bottom w:val="single" w:sz="4" w:space="0" w:color="auto"/>
              <w:right w:val="single" w:sz="4" w:space="0" w:color="auto"/>
            </w:tcBorders>
            <w:shd w:val="clear" w:color="auto" w:fill="auto"/>
            <w:noWrap/>
            <w:vAlign w:val="center"/>
            <w:hideMark/>
          </w:tcPr>
          <w:p w14:paraId="6B67C59B" w14:textId="47B44A70"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441767.79</w:t>
            </w:r>
          </w:p>
        </w:tc>
        <w:tc>
          <w:tcPr>
            <w:tcW w:w="2693" w:type="dxa"/>
            <w:tcBorders>
              <w:top w:val="nil"/>
              <w:left w:val="nil"/>
              <w:bottom w:val="single" w:sz="4" w:space="0" w:color="auto"/>
              <w:right w:val="single" w:sz="4" w:space="0" w:color="auto"/>
            </w:tcBorders>
            <w:shd w:val="clear" w:color="auto" w:fill="auto"/>
            <w:noWrap/>
            <w:vAlign w:val="center"/>
            <w:hideMark/>
          </w:tcPr>
          <w:p w14:paraId="0714C838" w14:textId="6A987F21"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61229.14</w:t>
            </w:r>
          </w:p>
        </w:tc>
        <w:tc>
          <w:tcPr>
            <w:tcW w:w="3260" w:type="dxa"/>
            <w:tcBorders>
              <w:top w:val="nil"/>
              <w:left w:val="nil"/>
              <w:bottom w:val="single" w:sz="4" w:space="0" w:color="auto"/>
              <w:right w:val="single" w:sz="4" w:space="0" w:color="auto"/>
            </w:tcBorders>
            <w:shd w:val="clear" w:color="auto" w:fill="auto"/>
            <w:noWrap/>
            <w:vAlign w:val="center"/>
            <w:hideMark/>
          </w:tcPr>
          <w:p w14:paraId="4351B807" w14:textId="77520A06"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380538.65</w:t>
            </w:r>
          </w:p>
        </w:tc>
      </w:tr>
      <w:tr w:rsidR="00E07653" w:rsidRPr="00E07653" w14:paraId="267877A2" w14:textId="77777777" w:rsidTr="007825FE">
        <w:trPr>
          <w:trHeigh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B52E20" w14:textId="7777777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 xml:space="preserve">1 </w:t>
            </w:r>
          </w:p>
        </w:tc>
        <w:tc>
          <w:tcPr>
            <w:tcW w:w="3544" w:type="dxa"/>
            <w:tcBorders>
              <w:top w:val="nil"/>
              <w:left w:val="nil"/>
              <w:bottom w:val="single" w:sz="4" w:space="0" w:color="auto"/>
              <w:right w:val="single" w:sz="4" w:space="0" w:color="auto"/>
            </w:tcBorders>
            <w:shd w:val="clear" w:color="auto" w:fill="auto"/>
            <w:noWrap/>
            <w:vAlign w:val="center"/>
            <w:hideMark/>
          </w:tcPr>
          <w:p w14:paraId="1FB7759E" w14:textId="7777777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丰镇市</w:t>
            </w:r>
          </w:p>
        </w:tc>
        <w:tc>
          <w:tcPr>
            <w:tcW w:w="3402" w:type="dxa"/>
            <w:tcBorders>
              <w:top w:val="nil"/>
              <w:left w:val="nil"/>
              <w:bottom w:val="single" w:sz="4" w:space="0" w:color="auto"/>
              <w:right w:val="single" w:sz="4" w:space="0" w:color="auto"/>
            </w:tcBorders>
            <w:shd w:val="clear" w:color="auto" w:fill="auto"/>
            <w:noWrap/>
            <w:vAlign w:val="center"/>
            <w:hideMark/>
          </w:tcPr>
          <w:p w14:paraId="5C27E8C4" w14:textId="21577DBF"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129257.56</w:t>
            </w:r>
          </w:p>
        </w:tc>
        <w:tc>
          <w:tcPr>
            <w:tcW w:w="2693" w:type="dxa"/>
            <w:tcBorders>
              <w:top w:val="nil"/>
              <w:left w:val="nil"/>
              <w:bottom w:val="single" w:sz="4" w:space="0" w:color="auto"/>
              <w:right w:val="single" w:sz="4" w:space="0" w:color="auto"/>
            </w:tcBorders>
            <w:shd w:val="clear" w:color="auto" w:fill="auto"/>
            <w:noWrap/>
            <w:vAlign w:val="center"/>
            <w:hideMark/>
          </w:tcPr>
          <w:p w14:paraId="02199427" w14:textId="347FBBB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28419.46</w:t>
            </w:r>
          </w:p>
        </w:tc>
        <w:tc>
          <w:tcPr>
            <w:tcW w:w="3260" w:type="dxa"/>
            <w:tcBorders>
              <w:top w:val="nil"/>
              <w:left w:val="nil"/>
              <w:bottom w:val="single" w:sz="4" w:space="0" w:color="auto"/>
              <w:right w:val="single" w:sz="4" w:space="0" w:color="auto"/>
            </w:tcBorders>
            <w:shd w:val="clear" w:color="auto" w:fill="auto"/>
            <w:noWrap/>
            <w:vAlign w:val="center"/>
            <w:hideMark/>
          </w:tcPr>
          <w:p w14:paraId="2A5553B1" w14:textId="23511F38"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100838.11</w:t>
            </w:r>
          </w:p>
        </w:tc>
      </w:tr>
      <w:tr w:rsidR="00E07653" w:rsidRPr="00E07653" w14:paraId="1140A759" w14:textId="77777777" w:rsidTr="007825FE">
        <w:trPr>
          <w:trHeigh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925385" w14:textId="7777777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 xml:space="preserve">2 </w:t>
            </w:r>
          </w:p>
        </w:tc>
        <w:tc>
          <w:tcPr>
            <w:tcW w:w="3544" w:type="dxa"/>
            <w:tcBorders>
              <w:top w:val="nil"/>
              <w:left w:val="nil"/>
              <w:bottom w:val="single" w:sz="4" w:space="0" w:color="auto"/>
              <w:right w:val="single" w:sz="4" w:space="0" w:color="auto"/>
            </w:tcBorders>
            <w:shd w:val="clear" w:color="auto" w:fill="auto"/>
            <w:noWrap/>
            <w:vAlign w:val="center"/>
            <w:hideMark/>
          </w:tcPr>
          <w:p w14:paraId="669B1511" w14:textId="7777777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察右前旗</w:t>
            </w:r>
          </w:p>
        </w:tc>
        <w:tc>
          <w:tcPr>
            <w:tcW w:w="3402" w:type="dxa"/>
            <w:tcBorders>
              <w:top w:val="nil"/>
              <w:left w:val="nil"/>
              <w:bottom w:val="single" w:sz="4" w:space="0" w:color="auto"/>
              <w:right w:val="single" w:sz="4" w:space="0" w:color="auto"/>
            </w:tcBorders>
            <w:shd w:val="clear" w:color="auto" w:fill="auto"/>
            <w:noWrap/>
            <w:vAlign w:val="center"/>
            <w:hideMark/>
          </w:tcPr>
          <w:p w14:paraId="668421D6" w14:textId="7A27629C"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108798.98</w:t>
            </w:r>
          </w:p>
        </w:tc>
        <w:tc>
          <w:tcPr>
            <w:tcW w:w="2693" w:type="dxa"/>
            <w:tcBorders>
              <w:top w:val="nil"/>
              <w:left w:val="nil"/>
              <w:bottom w:val="single" w:sz="4" w:space="0" w:color="auto"/>
              <w:right w:val="single" w:sz="4" w:space="0" w:color="auto"/>
            </w:tcBorders>
            <w:shd w:val="clear" w:color="auto" w:fill="auto"/>
            <w:noWrap/>
            <w:vAlign w:val="center"/>
            <w:hideMark/>
          </w:tcPr>
          <w:p w14:paraId="761307D3" w14:textId="53FEEE83"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16112.27</w:t>
            </w:r>
          </w:p>
        </w:tc>
        <w:tc>
          <w:tcPr>
            <w:tcW w:w="3260" w:type="dxa"/>
            <w:tcBorders>
              <w:top w:val="nil"/>
              <w:left w:val="nil"/>
              <w:bottom w:val="single" w:sz="4" w:space="0" w:color="auto"/>
              <w:right w:val="single" w:sz="4" w:space="0" w:color="auto"/>
            </w:tcBorders>
            <w:shd w:val="clear" w:color="auto" w:fill="auto"/>
            <w:noWrap/>
            <w:vAlign w:val="center"/>
            <w:hideMark/>
          </w:tcPr>
          <w:p w14:paraId="532017DF" w14:textId="7610EA88"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92686.71</w:t>
            </w:r>
          </w:p>
        </w:tc>
      </w:tr>
      <w:tr w:rsidR="00E07653" w:rsidRPr="00E07653" w14:paraId="38AD242F" w14:textId="77777777" w:rsidTr="007825FE">
        <w:trPr>
          <w:trHeigh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60B2EE" w14:textId="7777777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 xml:space="preserve">3 </w:t>
            </w:r>
          </w:p>
        </w:tc>
        <w:tc>
          <w:tcPr>
            <w:tcW w:w="3544" w:type="dxa"/>
            <w:tcBorders>
              <w:top w:val="nil"/>
              <w:left w:val="nil"/>
              <w:bottom w:val="single" w:sz="4" w:space="0" w:color="auto"/>
              <w:right w:val="single" w:sz="4" w:space="0" w:color="auto"/>
            </w:tcBorders>
            <w:shd w:val="clear" w:color="auto" w:fill="auto"/>
            <w:noWrap/>
            <w:vAlign w:val="center"/>
            <w:hideMark/>
          </w:tcPr>
          <w:p w14:paraId="30BD5E1B" w14:textId="7777777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化德县</w:t>
            </w:r>
          </w:p>
        </w:tc>
        <w:tc>
          <w:tcPr>
            <w:tcW w:w="3402" w:type="dxa"/>
            <w:tcBorders>
              <w:top w:val="nil"/>
              <w:left w:val="nil"/>
              <w:bottom w:val="single" w:sz="4" w:space="0" w:color="auto"/>
              <w:right w:val="single" w:sz="4" w:space="0" w:color="auto"/>
            </w:tcBorders>
            <w:shd w:val="clear" w:color="auto" w:fill="auto"/>
            <w:noWrap/>
            <w:vAlign w:val="center"/>
            <w:hideMark/>
          </w:tcPr>
          <w:p w14:paraId="6BCFFF35" w14:textId="02026689"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50762.64</w:t>
            </w:r>
          </w:p>
        </w:tc>
        <w:tc>
          <w:tcPr>
            <w:tcW w:w="2693" w:type="dxa"/>
            <w:tcBorders>
              <w:top w:val="nil"/>
              <w:left w:val="nil"/>
              <w:bottom w:val="single" w:sz="4" w:space="0" w:color="auto"/>
              <w:right w:val="single" w:sz="4" w:space="0" w:color="auto"/>
            </w:tcBorders>
            <w:shd w:val="clear" w:color="auto" w:fill="auto"/>
            <w:noWrap/>
            <w:vAlign w:val="center"/>
            <w:hideMark/>
          </w:tcPr>
          <w:p w14:paraId="257E8672" w14:textId="31244473"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2357.66</w:t>
            </w:r>
          </w:p>
        </w:tc>
        <w:tc>
          <w:tcPr>
            <w:tcW w:w="3260" w:type="dxa"/>
            <w:tcBorders>
              <w:top w:val="nil"/>
              <w:left w:val="nil"/>
              <w:bottom w:val="single" w:sz="4" w:space="0" w:color="auto"/>
              <w:right w:val="single" w:sz="4" w:space="0" w:color="auto"/>
            </w:tcBorders>
            <w:shd w:val="clear" w:color="auto" w:fill="auto"/>
            <w:noWrap/>
            <w:vAlign w:val="center"/>
            <w:hideMark/>
          </w:tcPr>
          <w:p w14:paraId="01F8965D" w14:textId="5762CFD6"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48404.98</w:t>
            </w:r>
          </w:p>
        </w:tc>
      </w:tr>
      <w:tr w:rsidR="00E07653" w:rsidRPr="00E07653" w14:paraId="3E9C4418" w14:textId="77777777" w:rsidTr="007825FE">
        <w:trPr>
          <w:trHeigh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51F3F8" w14:textId="7777777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 xml:space="preserve">4 </w:t>
            </w:r>
          </w:p>
        </w:tc>
        <w:tc>
          <w:tcPr>
            <w:tcW w:w="3544" w:type="dxa"/>
            <w:tcBorders>
              <w:top w:val="nil"/>
              <w:left w:val="nil"/>
              <w:bottom w:val="single" w:sz="4" w:space="0" w:color="auto"/>
              <w:right w:val="single" w:sz="4" w:space="0" w:color="auto"/>
            </w:tcBorders>
            <w:shd w:val="clear" w:color="auto" w:fill="auto"/>
            <w:noWrap/>
            <w:vAlign w:val="center"/>
            <w:hideMark/>
          </w:tcPr>
          <w:p w14:paraId="14095A39" w14:textId="7777777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商都县</w:t>
            </w:r>
          </w:p>
        </w:tc>
        <w:tc>
          <w:tcPr>
            <w:tcW w:w="3402" w:type="dxa"/>
            <w:tcBorders>
              <w:top w:val="nil"/>
              <w:left w:val="nil"/>
              <w:bottom w:val="single" w:sz="4" w:space="0" w:color="auto"/>
              <w:right w:val="single" w:sz="4" w:space="0" w:color="auto"/>
            </w:tcBorders>
            <w:shd w:val="clear" w:color="auto" w:fill="auto"/>
            <w:noWrap/>
            <w:vAlign w:val="center"/>
            <w:hideMark/>
          </w:tcPr>
          <w:p w14:paraId="45D6EA1D" w14:textId="04CC3058"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19871.33</w:t>
            </w:r>
          </w:p>
        </w:tc>
        <w:tc>
          <w:tcPr>
            <w:tcW w:w="2693" w:type="dxa"/>
            <w:tcBorders>
              <w:top w:val="nil"/>
              <w:left w:val="nil"/>
              <w:bottom w:val="single" w:sz="4" w:space="0" w:color="auto"/>
              <w:right w:val="single" w:sz="4" w:space="0" w:color="auto"/>
            </w:tcBorders>
            <w:shd w:val="clear" w:color="auto" w:fill="auto"/>
            <w:noWrap/>
            <w:vAlign w:val="center"/>
            <w:hideMark/>
          </w:tcPr>
          <w:p w14:paraId="60E03738" w14:textId="28674D2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4180.79</w:t>
            </w:r>
          </w:p>
        </w:tc>
        <w:tc>
          <w:tcPr>
            <w:tcW w:w="3260" w:type="dxa"/>
            <w:tcBorders>
              <w:top w:val="nil"/>
              <w:left w:val="nil"/>
              <w:bottom w:val="single" w:sz="4" w:space="0" w:color="auto"/>
              <w:right w:val="single" w:sz="4" w:space="0" w:color="auto"/>
            </w:tcBorders>
            <w:shd w:val="clear" w:color="auto" w:fill="auto"/>
            <w:noWrap/>
            <w:vAlign w:val="center"/>
            <w:hideMark/>
          </w:tcPr>
          <w:p w14:paraId="14B353A3" w14:textId="1E0798F4"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15690.54</w:t>
            </w:r>
          </w:p>
        </w:tc>
      </w:tr>
      <w:tr w:rsidR="00E07653" w:rsidRPr="00E07653" w14:paraId="7A69B0FC" w14:textId="77777777" w:rsidTr="007825FE">
        <w:trPr>
          <w:trHeigh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ED292F" w14:textId="7777777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 xml:space="preserve">5 </w:t>
            </w:r>
          </w:p>
        </w:tc>
        <w:tc>
          <w:tcPr>
            <w:tcW w:w="3544" w:type="dxa"/>
            <w:tcBorders>
              <w:top w:val="nil"/>
              <w:left w:val="nil"/>
              <w:bottom w:val="single" w:sz="4" w:space="0" w:color="auto"/>
              <w:right w:val="single" w:sz="4" w:space="0" w:color="auto"/>
            </w:tcBorders>
            <w:shd w:val="clear" w:color="auto" w:fill="auto"/>
            <w:noWrap/>
            <w:vAlign w:val="center"/>
            <w:hideMark/>
          </w:tcPr>
          <w:p w14:paraId="2451A919" w14:textId="7777777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卓资县</w:t>
            </w:r>
          </w:p>
        </w:tc>
        <w:tc>
          <w:tcPr>
            <w:tcW w:w="3402" w:type="dxa"/>
            <w:tcBorders>
              <w:top w:val="nil"/>
              <w:left w:val="nil"/>
              <w:bottom w:val="single" w:sz="4" w:space="0" w:color="auto"/>
              <w:right w:val="single" w:sz="4" w:space="0" w:color="auto"/>
            </w:tcBorders>
            <w:shd w:val="clear" w:color="auto" w:fill="auto"/>
            <w:noWrap/>
            <w:vAlign w:val="center"/>
            <w:hideMark/>
          </w:tcPr>
          <w:p w14:paraId="6BD0E052" w14:textId="24837C91"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40167.56</w:t>
            </w:r>
          </w:p>
        </w:tc>
        <w:tc>
          <w:tcPr>
            <w:tcW w:w="2693" w:type="dxa"/>
            <w:tcBorders>
              <w:top w:val="nil"/>
              <w:left w:val="nil"/>
              <w:bottom w:val="single" w:sz="4" w:space="0" w:color="auto"/>
              <w:right w:val="single" w:sz="4" w:space="0" w:color="auto"/>
            </w:tcBorders>
            <w:shd w:val="clear" w:color="auto" w:fill="auto"/>
            <w:noWrap/>
            <w:vAlign w:val="center"/>
            <w:hideMark/>
          </w:tcPr>
          <w:p w14:paraId="473AAB7D" w14:textId="634E9BCB"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3447.73</w:t>
            </w:r>
          </w:p>
        </w:tc>
        <w:tc>
          <w:tcPr>
            <w:tcW w:w="3260" w:type="dxa"/>
            <w:tcBorders>
              <w:top w:val="nil"/>
              <w:left w:val="nil"/>
              <w:bottom w:val="single" w:sz="4" w:space="0" w:color="auto"/>
              <w:right w:val="single" w:sz="4" w:space="0" w:color="auto"/>
            </w:tcBorders>
            <w:shd w:val="clear" w:color="auto" w:fill="auto"/>
            <w:noWrap/>
            <w:vAlign w:val="center"/>
            <w:hideMark/>
          </w:tcPr>
          <w:p w14:paraId="30D1C46F" w14:textId="59BBA1C5"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36719.83</w:t>
            </w:r>
          </w:p>
        </w:tc>
      </w:tr>
      <w:tr w:rsidR="00E07653" w:rsidRPr="00E07653" w14:paraId="4D9E756A" w14:textId="77777777" w:rsidTr="007825FE">
        <w:trPr>
          <w:trHeigh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B7AB82" w14:textId="7777777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 xml:space="preserve">6 </w:t>
            </w:r>
          </w:p>
        </w:tc>
        <w:tc>
          <w:tcPr>
            <w:tcW w:w="3544" w:type="dxa"/>
            <w:tcBorders>
              <w:top w:val="nil"/>
              <w:left w:val="nil"/>
              <w:bottom w:val="single" w:sz="4" w:space="0" w:color="auto"/>
              <w:right w:val="single" w:sz="4" w:space="0" w:color="auto"/>
            </w:tcBorders>
            <w:shd w:val="clear" w:color="auto" w:fill="auto"/>
            <w:noWrap/>
            <w:vAlign w:val="center"/>
            <w:hideMark/>
          </w:tcPr>
          <w:p w14:paraId="783B6CB8" w14:textId="7777777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察右中旗</w:t>
            </w:r>
          </w:p>
        </w:tc>
        <w:tc>
          <w:tcPr>
            <w:tcW w:w="3402" w:type="dxa"/>
            <w:tcBorders>
              <w:top w:val="nil"/>
              <w:left w:val="nil"/>
              <w:bottom w:val="single" w:sz="4" w:space="0" w:color="auto"/>
              <w:right w:val="single" w:sz="4" w:space="0" w:color="auto"/>
            </w:tcBorders>
            <w:shd w:val="clear" w:color="auto" w:fill="auto"/>
            <w:noWrap/>
            <w:vAlign w:val="center"/>
            <w:hideMark/>
          </w:tcPr>
          <w:p w14:paraId="1AC6CE86" w14:textId="0E39F968"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13108.65</w:t>
            </w:r>
          </w:p>
        </w:tc>
        <w:tc>
          <w:tcPr>
            <w:tcW w:w="2693" w:type="dxa"/>
            <w:tcBorders>
              <w:top w:val="nil"/>
              <w:left w:val="nil"/>
              <w:bottom w:val="single" w:sz="4" w:space="0" w:color="auto"/>
              <w:right w:val="single" w:sz="4" w:space="0" w:color="auto"/>
            </w:tcBorders>
            <w:shd w:val="clear" w:color="auto" w:fill="auto"/>
            <w:noWrap/>
            <w:vAlign w:val="center"/>
            <w:hideMark/>
          </w:tcPr>
          <w:p w14:paraId="57EDB1EF" w14:textId="6121C16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4634.48</w:t>
            </w:r>
          </w:p>
        </w:tc>
        <w:tc>
          <w:tcPr>
            <w:tcW w:w="3260" w:type="dxa"/>
            <w:tcBorders>
              <w:top w:val="nil"/>
              <w:left w:val="nil"/>
              <w:bottom w:val="single" w:sz="4" w:space="0" w:color="auto"/>
              <w:right w:val="single" w:sz="4" w:space="0" w:color="auto"/>
            </w:tcBorders>
            <w:shd w:val="clear" w:color="auto" w:fill="auto"/>
            <w:noWrap/>
            <w:vAlign w:val="center"/>
            <w:hideMark/>
          </w:tcPr>
          <w:p w14:paraId="54D0140F" w14:textId="6705763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8474.16</w:t>
            </w:r>
          </w:p>
        </w:tc>
      </w:tr>
      <w:tr w:rsidR="00E07653" w:rsidRPr="00E07653" w14:paraId="082EC9FE" w14:textId="77777777" w:rsidTr="007825FE">
        <w:trPr>
          <w:trHeigh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0B47E9" w14:textId="7777777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 xml:space="preserve">7 </w:t>
            </w:r>
          </w:p>
        </w:tc>
        <w:tc>
          <w:tcPr>
            <w:tcW w:w="3544" w:type="dxa"/>
            <w:tcBorders>
              <w:top w:val="nil"/>
              <w:left w:val="nil"/>
              <w:bottom w:val="single" w:sz="4" w:space="0" w:color="auto"/>
              <w:right w:val="single" w:sz="4" w:space="0" w:color="auto"/>
            </w:tcBorders>
            <w:shd w:val="clear" w:color="auto" w:fill="auto"/>
            <w:noWrap/>
            <w:vAlign w:val="center"/>
            <w:hideMark/>
          </w:tcPr>
          <w:p w14:paraId="72D29EC4" w14:textId="7777777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兴和县县</w:t>
            </w:r>
          </w:p>
        </w:tc>
        <w:tc>
          <w:tcPr>
            <w:tcW w:w="3402" w:type="dxa"/>
            <w:tcBorders>
              <w:top w:val="nil"/>
              <w:left w:val="nil"/>
              <w:bottom w:val="single" w:sz="4" w:space="0" w:color="auto"/>
              <w:right w:val="single" w:sz="4" w:space="0" w:color="auto"/>
            </w:tcBorders>
            <w:shd w:val="clear" w:color="auto" w:fill="auto"/>
            <w:noWrap/>
            <w:vAlign w:val="center"/>
            <w:hideMark/>
          </w:tcPr>
          <w:p w14:paraId="1521BF57" w14:textId="5795081A"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19121.11</w:t>
            </w:r>
          </w:p>
        </w:tc>
        <w:tc>
          <w:tcPr>
            <w:tcW w:w="2693" w:type="dxa"/>
            <w:tcBorders>
              <w:top w:val="nil"/>
              <w:left w:val="nil"/>
              <w:bottom w:val="single" w:sz="4" w:space="0" w:color="auto"/>
              <w:right w:val="single" w:sz="4" w:space="0" w:color="auto"/>
            </w:tcBorders>
            <w:shd w:val="clear" w:color="auto" w:fill="auto"/>
            <w:noWrap/>
            <w:vAlign w:val="center"/>
            <w:hideMark/>
          </w:tcPr>
          <w:p w14:paraId="4AB62314" w14:textId="0B64AB69"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1090.17</w:t>
            </w:r>
          </w:p>
        </w:tc>
        <w:tc>
          <w:tcPr>
            <w:tcW w:w="3260" w:type="dxa"/>
            <w:tcBorders>
              <w:top w:val="nil"/>
              <w:left w:val="nil"/>
              <w:bottom w:val="single" w:sz="4" w:space="0" w:color="auto"/>
              <w:right w:val="single" w:sz="4" w:space="0" w:color="auto"/>
            </w:tcBorders>
            <w:shd w:val="clear" w:color="auto" w:fill="auto"/>
            <w:noWrap/>
            <w:vAlign w:val="center"/>
            <w:hideMark/>
          </w:tcPr>
          <w:p w14:paraId="486C9221" w14:textId="30108614"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18030.94</w:t>
            </w:r>
          </w:p>
        </w:tc>
      </w:tr>
      <w:tr w:rsidR="00E07653" w:rsidRPr="00E07653" w14:paraId="73046553" w14:textId="77777777" w:rsidTr="007825FE">
        <w:trPr>
          <w:trHeigh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607CC20" w14:textId="7777777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 xml:space="preserve">8 </w:t>
            </w:r>
          </w:p>
        </w:tc>
        <w:tc>
          <w:tcPr>
            <w:tcW w:w="3544" w:type="dxa"/>
            <w:tcBorders>
              <w:top w:val="nil"/>
              <w:left w:val="nil"/>
              <w:bottom w:val="single" w:sz="4" w:space="0" w:color="auto"/>
              <w:right w:val="single" w:sz="4" w:space="0" w:color="auto"/>
            </w:tcBorders>
            <w:shd w:val="clear" w:color="auto" w:fill="auto"/>
            <w:noWrap/>
            <w:vAlign w:val="center"/>
            <w:hideMark/>
          </w:tcPr>
          <w:p w14:paraId="742E9999" w14:textId="7777777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察右后旗</w:t>
            </w:r>
          </w:p>
        </w:tc>
        <w:tc>
          <w:tcPr>
            <w:tcW w:w="3402" w:type="dxa"/>
            <w:tcBorders>
              <w:top w:val="nil"/>
              <w:left w:val="nil"/>
              <w:bottom w:val="single" w:sz="4" w:space="0" w:color="auto"/>
              <w:right w:val="single" w:sz="4" w:space="0" w:color="auto"/>
            </w:tcBorders>
            <w:shd w:val="clear" w:color="auto" w:fill="auto"/>
            <w:noWrap/>
            <w:vAlign w:val="center"/>
            <w:hideMark/>
          </w:tcPr>
          <w:p w14:paraId="3AC788B4" w14:textId="04F48A2E"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60674.51</w:t>
            </w:r>
          </w:p>
        </w:tc>
        <w:tc>
          <w:tcPr>
            <w:tcW w:w="2693" w:type="dxa"/>
            <w:tcBorders>
              <w:top w:val="nil"/>
              <w:left w:val="nil"/>
              <w:bottom w:val="single" w:sz="4" w:space="0" w:color="auto"/>
              <w:right w:val="single" w:sz="4" w:space="0" w:color="auto"/>
            </w:tcBorders>
            <w:shd w:val="clear" w:color="auto" w:fill="auto"/>
            <w:noWrap/>
            <w:vAlign w:val="center"/>
            <w:hideMark/>
          </w:tcPr>
          <w:p w14:paraId="13D440A1" w14:textId="3465C32E"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986.57</w:t>
            </w:r>
          </w:p>
        </w:tc>
        <w:tc>
          <w:tcPr>
            <w:tcW w:w="3260" w:type="dxa"/>
            <w:tcBorders>
              <w:top w:val="nil"/>
              <w:left w:val="nil"/>
              <w:bottom w:val="single" w:sz="4" w:space="0" w:color="auto"/>
              <w:right w:val="single" w:sz="4" w:space="0" w:color="auto"/>
            </w:tcBorders>
            <w:shd w:val="clear" w:color="auto" w:fill="auto"/>
            <w:noWrap/>
            <w:vAlign w:val="center"/>
            <w:hideMark/>
          </w:tcPr>
          <w:p w14:paraId="50C00ECB" w14:textId="3EFD859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59687.95</w:t>
            </w:r>
          </w:p>
        </w:tc>
      </w:tr>
      <w:tr w:rsidR="00E07653" w:rsidRPr="00E07653" w14:paraId="0F216DFA" w14:textId="77777777" w:rsidTr="007825FE">
        <w:trPr>
          <w:trHeigh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B00A5B" w14:textId="7777777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 xml:space="preserve">9 </w:t>
            </w:r>
          </w:p>
        </w:tc>
        <w:tc>
          <w:tcPr>
            <w:tcW w:w="3544" w:type="dxa"/>
            <w:tcBorders>
              <w:top w:val="nil"/>
              <w:left w:val="nil"/>
              <w:bottom w:val="single" w:sz="4" w:space="0" w:color="auto"/>
              <w:right w:val="single" w:sz="4" w:space="0" w:color="auto"/>
            </w:tcBorders>
            <w:shd w:val="clear" w:color="auto" w:fill="auto"/>
            <w:noWrap/>
            <w:vAlign w:val="center"/>
            <w:hideMark/>
          </w:tcPr>
          <w:p w14:paraId="1E89F970" w14:textId="7777777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集宁区</w:t>
            </w:r>
          </w:p>
        </w:tc>
        <w:tc>
          <w:tcPr>
            <w:tcW w:w="3402" w:type="dxa"/>
            <w:tcBorders>
              <w:top w:val="nil"/>
              <w:left w:val="nil"/>
              <w:bottom w:val="single" w:sz="4" w:space="0" w:color="auto"/>
              <w:right w:val="single" w:sz="4" w:space="0" w:color="auto"/>
            </w:tcBorders>
            <w:shd w:val="clear" w:color="auto" w:fill="auto"/>
            <w:noWrap/>
            <w:vAlign w:val="center"/>
            <w:hideMark/>
          </w:tcPr>
          <w:p w14:paraId="2E32EFE4" w14:textId="1EFACF71"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5.44</w:t>
            </w:r>
          </w:p>
        </w:tc>
        <w:tc>
          <w:tcPr>
            <w:tcW w:w="2693" w:type="dxa"/>
            <w:tcBorders>
              <w:top w:val="nil"/>
              <w:left w:val="nil"/>
              <w:bottom w:val="single" w:sz="4" w:space="0" w:color="auto"/>
              <w:right w:val="single" w:sz="4" w:space="0" w:color="auto"/>
            </w:tcBorders>
            <w:shd w:val="clear" w:color="auto" w:fill="auto"/>
            <w:noWrap/>
            <w:vAlign w:val="center"/>
            <w:hideMark/>
          </w:tcPr>
          <w:p w14:paraId="7329CC20" w14:textId="16F4F6DF"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0.00</w:t>
            </w:r>
          </w:p>
        </w:tc>
        <w:tc>
          <w:tcPr>
            <w:tcW w:w="3260" w:type="dxa"/>
            <w:tcBorders>
              <w:top w:val="nil"/>
              <w:left w:val="nil"/>
              <w:bottom w:val="single" w:sz="4" w:space="0" w:color="auto"/>
              <w:right w:val="single" w:sz="4" w:space="0" w:color="auto"/>
            </w:tcBorders>
            <w:shd w:val="clear" w:color="auto" w:fill="auto"/>
            <w:noWrap/>
            <w:vAlign w:val="center"/>
            <w:hideMark/>
          </w:tcPr>
          <w:p w14:paraId="2588E0B6" w14:textId="4EAF942A"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5.44</w:t>
            </w:r>
          </w:p>
        </w:tc>
      </w:tr>
      <w:tr w:rsidR="00E07653" w:rsidRPr="00E07653" w14:paraId="30E4721A" w14:textId="77777777" w:rsidTr="007825FE">
        <w:trPr>
          <w:trHeigh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084CAB8" w14:textId="7777777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 xml:space="preserve">10 </w:t>
            </w:r>
          </w:p>
        </w:tc>
        <w:tc>
          <w:tcPr>
            <w:tcW w:w="3544" w:type="dxa"/>
            <w:tcBorders>
              <w:top w:val="nil"/>
              <w:left w:val="nil"/>
              <w:bottom w:val="single" w:sz="4" w:space="0" w:color="auto"/>
              <w:right w:val="single" w:sz="4" w:space="0" w:color="auto"/>
            </w:tcBorders>
            <w:shd w:val="clear" w:color="auto" w:fill="auto"/>
            <w:noWrap/>
            <w:vAlign w:val="center"/>
            <w:hideMark/>
          </w:tcPr>
          <w:p w14:paraId="51619F7A" w14:textId="7777777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凉城县</w:t>
            </w:r>
          </w:p>
        </w:tc>
        <w:tc>
          <w:tcPr>
            <w:tcW w:w="3402" w:type="dxa"/>
            <w:tcBorders>
              <w:top w:val="nil"/>
              <w:left w:val="nil"/>
              <w:bottom w:val="single" w:sz="4" w:space="0" w:color="auto"/>
              <w:right w:val="single" w:sz="4" w:space="0" w:color="auto"/>
            </w:tcBorders>
            <w:shd w:val="clear" w:color="auto" w:fill="auto"/>
            <w:noWrap/>
            <w:vAlign w:val="center"/>
            <w:hideMark/>
          </w:tcPr>
          <w:p w14:paraId="292FF2B9" w14:textId="40D3F03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0.00</w:t>
            </w:r>
          </w:p>
        </w:tc>
        <w:tc>
          <w:tcPr>
            <w:tcW w:w="2693" w:type="dxa"/>
            <w:tcBorders>
              <w:top w:val="nil"/>
              <w:left w:val="nil"/>
              <w:bottom w:val="single" w:sz="4" w:space="0" w:color="auto"/>
              <w:right w:val="single" w:sz="4" w:space="0" w:color="auto"/>
            </w:tcBorders>
            <w:shd w:val="clear" w:color="auto" w:fill="auto"/>
            <w:noWrap/>
            <w:vAlign w:val="center"/>
            <w:hideMark/>
          </w:tcPr>
          <w:p w14:paraId="2F7F7029" w14:textId="1DB34978"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0.00</w:t>
            </w:r>
          </w:p>
        </w:tc>
        <w:tc>
          <w:tcPr>
            <w:tcW w:w="3260" w:type="dxa"/>
            <w:tcBorders>
              <w:top w:val="nil"/>
              <w:left w:val="nil"/>
              <w:bottom w:val="single" w:sz="4" w:space="0" w:color="auto"/>
              <w:right w:val="single" w:sz="4" w:space="0" w:color="auto"/>
            </w:tcBorders>
            <w:shd w:val="clear" w:color="auto" w:fill="auto"/>
            <w:noWrap/>
            <w:vAlign w:val="center"/>
            <w:hideMark/>
          </w:tcPr>
          <w:p w14:paraId="46FE9D46" w14:textId="0216521F"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0.00</w:t>
            </w:r>
          </w:p>
        </w:tc>
      </w:tr>
      <w:tr w:rsidR="00E07653" w:rsidRPr="00E07653" w14:paraId="6D7C23BE" w14:textId="77777777" w:rsidTr="007825FE">
        <w:trPr>
          <w:trHeigh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FA29F5" w14:textId="7777777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 xml:space="preserve">11 </w:t>
            </w:r>
          </w:p>
        </w:tc>
        <w:tc>
          <w:tcPr>
            <w:tcW w:w="3544" w:type="dxa"/>
            <w:tcBorders>
              <w:top w:val="nil"/>
              <w:left w:val="nil"/>
              <w:bottom w:val="single" w:sz="4" w:space="0" w:color="auto"/>
              <w:right w:val="single" w:sz="4" w:space="0" w:color="auto"/>
            </w:tcBorders>
            <w:shd w:val="clear" w:color="auto" w:fill="auto"/>
            <w:noWrap/>
            <w:vAlign w:val="center"/>
            <w:hideMark/>
          </w:tcPr>
          <w:p w14:paraId="06288608" w14:textId="77777777"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四子王旗</w:t>
            </w:r>
          </w:p>
        </w:tc>
        <w:tc>
          <w:tcPr>
            <w:tcW w:w="3402" w:type="dxa"/>
            <w:tcBorders>
              <w:top w:val="nil"/>
              <w:left w:val="nil"/>
              <w:bottom w:val="single" w:sz="4" w:space="0" w:color="auto"/>
              <w:right w:val="single" w:sz="4" w:space="0" w:color="auto"/>
            </w:tcBorders>
            <w:shd w:val="clear" w:color="auto" w:fill="auto"/>
            <w:noWrap/>
            <w:vAlign w:val="center"/>
            <w:hideMark/>
          </w:tcPr>
          <w:p w14:paraId="5BAA9534" w14:textId="2D59145A"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0.00</w:t>
            </w:r>
          </w:p>
        </w:tc>
        <w:tc>
          <w:tcPr>
            <w:tcW w:w="2693" w:type="dxa"/>
            <w:tcBorders>
              <w:top w:val="nil"/>
              <w:left w:val="nil"/>
              <w:bottom w:val="single" w:sz="4" w:space="0" w:color="auto"/>
              <w:right w:val="single" w:sz="4" w:space="0" w:color="auto"/>
            </w:tcBorders>
            <w:shd w:val="clear" w:color="auto" w:fill="auto"/>
            <w:noWrap/>
            <w:vAlign w:val="center"/>
            <w:hideMark/>
          </w:tcPr>
          <w:p w14:paraId="3A2AE3DA" w14:textId="4D6E972A"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0.00</w:t>
            </w:r>
          </w:p>
        </w:tc>
        <w:tc>
          <w:tcPr>
            <w:tcW w:w="3260" w:type="dxa"/>
            <w:tcBorders>
              <w:top w:val="nil"/>
              <w:left w:val="nil"/>
              <w:bottom w:val="single" w:sz="4" w:space="0" w:color="auto"/>
              <w:right w:val="single" w:sz="4" w:space="0" w:color="auto"/>
            </w:tcBorders>
            <w:shd w:val="clear" w:color="auto" w:fill="auto"/>
            <w:noWrap/>
            <w:vAlign w:val="center"/>
            <w:hideMark/>
          </w:tcPr>
          <w:p w14:paraId="1A73F49E" w14:textId="26AA0844" w:rsidR="007825FE" w:rsidRPr="007825FE" w:rsidRDefault="007825FE" w:rsidP="007825FE">
            <w:pPr>
              <w:widowControl/>
              <w:jc w:val="center"/>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0.00</w:t>
            </w:r>
          </w:p>
        </w:tc>
      </w:tr>
      <w:tr w:rsidR="00E07653" w:rsidRPr="007825FE" w14:paraId="30DF2742" w14:textId="77777777" w:rsidTr="007825FE">
        <w:trPr>
          <w:trHeigh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7421C4" w14:textId="77777777" w:rsidR="007825FE" w:rsidRPr="007825FE" w:rsidRDefault="007825FE" w:rsidP="007825FE">
            <w:pPr>
              <w:widowControl/>
              <w:jc w:val="left"/>
              <w:rPr>
                <w:rFonts w:ascii="等线" w:eastAsia="等线" w:hAnsi="等线" w:cs="宋体"/>
                <w:color w:val="000000" w:themeColor="text1"/>
                <w:kern w:val="0"/>
                <w:sz w:val="22"/>
              </w:rPr>
            </w:pPr>
            <w:r w:rsidRPr="007825FE">
              <w:rPr>
                <w:rFonts w:ascii="等线" w:eastAsia="等线" w:hAnsi="等线" w:cs="宋体" w:hint="eastAsia"/>
                <w:color w:val="000000" w:themeColor="text1"/>
                <w:kern w:val="0"/>
                <w:sz w:val="22"/>
              </w:rPr>
              <w:t>备注</w:t>
            </w:r>
          </w:p>
        </w:tc>
        <w:tc>
          <w:tcPr>
            <w:tcW w:w="12899" w:type="dxa"/>
            <w:gridSpan w:val="4"/>
            <w:tcBorders>
              <w:top w:val="single" w:sz="4" w:space="0" w:color="auto"/>
              <w:left w:val="nil"/>
              <w:bottom w:val="single" w:sz="4" w:space="0" w:color="auto"/>
              <w:right w:val="single" w:sz="4" w:space="0" w:color="auto"/>
            </w:tcBorders>
            <w:shd w:val="clear" w:color="auto" w:fill="auto"/>
            <w:vAlign w:val="center"/>
            <w:hideMark/>
          </w:tcPr>
          <w:p w14:paraId="58402BDA" w14:textId="77777777" w:rsidR="007825FE" w:rsidRPr="007825FE" w:rsidRDefault="007825FE" w:rsidP="007825FE">
            <w:pPr>
              <w:widowControl/>
              <w:jc w:val="center"/>
              <w:rPr>
                <w:rFonts w:ascii="等线" w:eastAsia="等线" w:hAnsi="等线" w:cs="宋体"/>
                <w:color w:val="000000" w:themeColor="text1"/>
                <w:kern w:val="0"/>
                <w:sz w:val="18"/>
                <w:szCs w:val="18"/>
              </w:rPr>
            </w:pPr>
            <w:r w:rsidRPr="007825FE">
              <w:rPr>
                <w:rFonts w:ascii="等线" w:eastAsia="等线" w:hAnsi="等线" w:cs="宋体" w:hint="eastAsia"/>
                <w:color w:val="000000" w:themeColor="text1"/>
                <w:kern w:val="0"/>
                <w:sz w:val="18"/>
                <w:szCs w:val="18"/>
              </w:rPr>
              <w:t>重点用</w:t>
            </w:r>
            <w:proofErr w:type="gramStart"/>
            <w:r w:rsidRPr="007825FE">
              <w:rPr>
                <w:rFonts w:ascii="等线" w:eastAsia="等线" w:hAnsi="等线" w:cs="宋体" w:hint="eastAsia"/>
                <w:color w:val="000000" w:themeColor="text1"/>
                <w:kern w:val="0"/>
                <w:sz w:val="18"/>
                <w:szCs w:val="18"/>
              </w:rPr>
              <w:t>能工业</w:t>
            </w:r>
            <w:proofErr w:type="gramEnd"/>
            <w:r w:rsidRPr="007825FE">
              <w:rPr>
                <w:rFonts w:ascii="等线" w:eastAsia="等线" w:hAnsi="等线" w:cs="宋体" w:hint="eastAsia"/>
                <w:color w:val="000000" w:themeColor="text1"/>
                <w:kern w:val="0"/>
                <w:sz w:val="18"/>
                <w:szCs w:val="18"/>
              </w:rPr>
              <w:t>企业：一、25000KVA及以下普通铁合金矿热炉、30000KVA以下电石矿热炉；二、25000KVA以上半封闭普通铁合金矿热炉、非全工序石墨碳素；三、25000KVA以上铁合金全封闭、全工序石墨碳素</w:t>
            </w:r>
          </w:p>
        </w:tc>
      </w:tr>
    </w:tbl>
    <w:p w14:paraId="72A66C2A" w14:textId="489F7F16" w:rsidR="007825FE" w:rsidRPr="00E07653" w:rsidRDefault="007825FE" w:rsidP="00BF4025">
      <w:pPr>
        <w:widowControl/>
        <w:jc w:val="center"/>
        <w:rPr>
          <w:rFonts w:ascii="宋体" w:eastAsia="宋体" w:hAnsi="宋体" w:cs="宋体"/>
          <w:b/>
          <w:bCs/>
          <w:color w:val="000000" w:themeColor="text1"/>
          <w:kern w:val="0"/>
          <w:sz w:val="28"/>
          <w:szCs w:val="28"/>
        </w:rPr>
      </w:pPr>
    </w:p>
    <w:p w14:paraId="29DB5BCA" w14:textId="5F5D2454" w:rsidR="007825FE" w:rsidRPr="00E07653" w:rsidRDefault="007825FE" w:rsidP="00BF4025">
      <w:pPr>
        <w:widowControl/>
        <w:jc w:val="center"/>
        <w:rPr>
          <w:rFonts w:ascii="宋体" w:eastAsia="宋体" w:hAnsi="宋体" w:cs="宋体"/>
          <w:b/>
          <w:bCs/>
          <w:color w:val="000000" w:themeColor="text1"/>
          <w:kern w:val="0"/>
          <w:sz w:val="28"/>
          <w:szCs w:val="28"/>
        </w:rPr>
      </w:pPr>
    </w:p>
    <w:p w14:paraId="441E6DF0" w14:textId="77777777" w:rsidR="0013075B" w:rsidRDefault="0013075B" w:rsidP="00BF4025">
      <w:pPr>
        <w:widowControl/>
        <w:jc w:val="center"/>
        <w:rPr>
          <w:rFonts w:ascii="宋体" w:eastAsia="宋体" w:hAnsi="宋体" w:cs="宋体"/>
          <w:b/>
          <w:bCs/>
          <w:color w:val="000000" w:themeColor="text1"/>
          <w:kern w:val="0"/>
          <w:sz w:val="28"/>
          <w:szCs w:val="28"/>
        </w:rPr>
        <w:sectPr w:rsidR="0013075B" w:rsidSect="0081079D">
          <w:pgSz w:w="16838" w:h="11906" w:orient="landscape"/>
          <w:pgMar w:top="1800" w:right="1440" w:bottom="1800" w:left="1440" w:header="851" w:footer="992" w:gutter="0"/>
          <w:cols w:space="425"/>
          <w:docGrid w:type="lines" w:linePitch="312"/>
        </w:sectPr>
      </w:pPr>
    </w:p>
    <w:p w14:paraId="3D35C543" w14:textId="7863DDCE" w:rsidR="00994466" w:rsidRDefault="00994466" w:rsidP="002D43B4">
      <w:pPr>
        <w:widowControl/>
        <w:jc w:val="center"/>
        <w:rPr>
          <w:rFonts w:ascii="宋体" w:eastAsia="宋体" w:hAnsi="宋体" w:cs="宋体"/>
          <w:b/>
          <w:bCs/>
          <w:color w:val="000000" w:themeColor="text1"/>
          <w:kern w:val="0"/>
          <w:sz w:val="28"/>
          <w:szCs w:val="28"/>
        </w:rPr>
      </w:pPr>
      <w:r>
        <w:rPr>
          <w:rFonts w:ascii="宋体" w:eastAsia="宋体" w:hAnsi="宋体" w:cs="宋体" w:hint="eastAsia"/>
          <w:b/>
          <w:bCs/>
          <w:color w:val="000000" w:themeColor="text1"/>
          <w:kern w:val="0"/>
          <w:sz w:val="28"/>
          <w:szCs w:val="28"/>
        </w:rPr>
        <w:lastRenderedPageBreak/>
        <w:t>附件2</w:t>
      </w:r>
      <w:r w:rsidRPr="00994466">
        <w:rPr>
          <w:rFonts w:ascii="宋体" w:eastAsia="宋体" w:hAnsi="宋体" w:cs="宋体" w:hint="eastAsia"/>
          <w:b/>
          <w:bCs/>
          <w:color w:val="000000" w:themeColor="text1"/>
          <w:kern w:val="0"/>
          <w:sz w:val="28"/>
          <w:szCs w:val="28"/>
        </w:rPr>
        <w:t>乌兰察布市25000KVA及以下普通合金矿热炉和30000KVA电石矿热炉限电企业名单</w:t>
      </w:r>
    </w:p>
    <w:tbl>
      <w:tblPr>
        <w:tblW w:w="5000" w:type="pct"/>
        <w:tblLook w:val="04A0" w:firstRow="1" w:lastRow="0" w:firstColumn="1" w:lastColumn="0" w:noHBand="0" w:noVBand="1"/>
      </w:tblPr>
      <w:tblGrid>
        <w:gridCol w:w="469"/>
        <w:gridCol w:w="3179"/>
        <w:gridCol w:w="833"/>
        <w:gridCol w:w="1511"/>
        <w:gridCol w:w="1031"/>
        <w:gridCol w:w="733"/>
        <w:gridCol w:w="1592"/>
        <w:gridCol w:w="1592"/>
        <w:gridCol w:w="1592"/>
        <w:gridCol w:w="1416"/>
      </w:tblGrid>
      <w:tr w:rsidR="00994466" w:rsidRPr="00994466" w14:paraId="50940287" w14:textId="77777777" w:rsidTr="00994466">
        <w:trPr>
          <w:trHeight w:val="990"/>
          <w:tblHead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69CA7" w14:textId="77777777" w:rsidR="00994466" w:rsidRPr="00994466" w:rsidRDefault="00994466" w:rsidP="00994466">
            <w:pPr>
              <w:widowControl/>
              <w:jc w:val="center"/>
              <w:rPr>
                <w:rFonts w:ascii="宋体" w:eastAsia="宋体" w:hAnsi="宋体" w:cs="宋体"/>
                <w:b/>
                <w:bCs/>
                <w:kern w:val="0"/>
                <w:sz w:val="20"/>
                <w:szCs w:val="20"/>
              </w:rPr>
            </w:pPr>
            <w:r w:rsidRPr="00994466">
              <w:rPr>
                <w:rFonts w:ascii="宋体" w:eastAsia="宋体" w:hAnsi="宋体" w:cs="宋体" w:hint="eastAsia"/>
                <w:b/>
                <w:bCs/>
                <w:kern w:val="0"/>
                <w:sz w:val="20"/>
                <w:szCs w:val="20"/>
              </w:rPr>
              <w:t>序号</w:t>
            </w:r>
          </w:p>
        </w:tc>
        <w:tc>
          <w:tcPr>
            <w:tcW w:w="1155" w:type="pct"/>
            <w:tcBorders>
              <w:top w:val="single" w:sz="4" w:space="0" w:color="auto"/>
              <w:left w:val="nil"/>
              <w:bottom w:val="single" w:sz="4" w:space="0" w:color="auto"/>
              <w:right w:val="single" w:sz="4" w:space="0" w:color="auto"/>
            </w:tcBorders>
            <w:shd w:val="clear" w:color="auto" w:fill="auto"/>
            <w:vAlign w:val="center"/>
            <w:hideMark/>
          </w:tcPr>
          <w:p w14:paraId="0DB49F2B" w14:textId="77777777" w:rsidR="00994466" w:rsidRPr="00994466" w:rsidRDefault="00994466" w:rsidP="00994466">
            <w:pPr>
              <w:widowControl/>
              <w:jc w:val="center"/>
              <w:rPr>
                <w:rFonts w:ascii="宋体" w:eastAsia="宋体" w:hAnsi="宋体" w:cs="宋体"/>
                <w:b/>
                <w:bCs/>
                <w:kern w:val="0"/>
                <w:sz w:val="20"/>
                <w:szCs w:val="20"/>
              </w:rPr>
            </w:pPr>
            <w:r w:rsidRPr="00994466">
              <w:rPr>
                <w:rFonts w:ascii="宋体" w:eastAsia="宋体" w:hAnsi="宋体" w:cs="宋体" w:hint="eastAsia"/>
                <w:b/>
                <w:bCs/>
                <w:kern w:val="0"/>
                <w:sz w:val="20"/>
                <w:szCs w:val="20"/>
              </w:rPr>
              <w:t>企业名称</w:t>
            </w: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654AE8B2" w14:textId="77777777" w:rsidR="00994466" w:rsidRPr="00994466" w:rsidRDefault="00994466" w:rsidP="00994466">
            <w:pPr>
              <w:widowControl/>
              <w:jc w:val="center"/>
              <w:rPr>
                <w:rFonts w:ascii="宋体" w:eastAsia="宋体" w:hAnsi="宋体" w:cs="宋体"/>
                <w:b/>
                <w:bCs/>
                <w:kern w:val="0"/>
                <w:sz w:val="20"/>
                <w:szCs w:val="20"/>
              </w:rPr>
            </w:pPr>
            <w:r w:rsidRPr="00994466">
              <w:rPr>
                <w:rFonts w:ascii="宋体" w:eastAsia="宋体" w:hAnsi="宋体" w:cs="宋体" w:hint="eastAsia"/>
                <w:b/>
                <w:bCs/>
                <w:kern w:val="0"/>
                <w:sz w:val="20"/>
                <w:szCs w:val="20"/>
              </w:rPr>
              <w:t>产品名称</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05CDD7B9" w14:textId="77777777" w:rsidR="00994466" w:rsidRPr="00994466" w:rsidRDefault="00994466" w:rsidP="00994466">
            <w:pPr>
              <w:widowControl/>
              <w:jc w:val="center"/>
              <w:rPr>
                <w:rFonts w:ascii="宋体" w:eastAsia="宋体" w:hAnsi="宋体" w:cs="宋体"/>
                <w:b/>
                <w:bCs/>
                <w:kern w:val="0"/>
                <w:sz w:val="20"/>
                <w:szCs w:val="20"/>
              </w:rPr>
            </w:pPr>
            <w:proofErr w:type="gramStart"/>
            <w:r w:rsidRPr="00994466">
              <w:rPr>
                <w:rFonts w:ascii="宋体" w:eastAsia="宋体" w:hAnsi="宋体" w:cs="宋体" w:hint="eastAsia"/>
                <w:b/>
                <w:bCs/>
                <w:kern w:val="0"/>
                <w:sz w:val="20"/>
                <w:szCs w:val="20"/>
              </w:rPr>
              <w:t>炉变容量</w:t>
            </w:r>
            <w:proofErr w:type="gramEnd"/>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44D98CA1" w14:textId="77777777" w:rsidR="00994466" w:rsidRPr="00994466" w:rsidRDefault="00994466" w:rsidP="00994466">
            <w:pPr>
              <w:widowControl/>
              <w:jc w:val="center"/>
              <w:rPr>
                <w:rFonts w:ascii="宋体" w:eastAsia="宋体" w:hAnsi="宋体" w:cs="宋体"/>
                <w:b/>
                <w:bCs/>
                <w:kern w:val="0"/>
                <w:sz w:val="20"/>
                <w:szCs w:val="20"/>
              </w:rPr>
            </w:pPr>
            <w:r w:rsidRPr="00994466">
              <w:rPr>
                <w:rFonts w:ascii="宋体" w:eastAsia="宋体" w:hAnsi="宋体" w:cs="宋体" w:hint="eastAsia"/>
                <w:b/>
                <w:bCs/>
                <w:kern w:val="0"/>
                <w:sz w:val="20"/>
                <w:szCs w:val="20"/>
              </w:rPr>
              <w:t>总容量</w:t>
            </w:r>
          </w:p>
        </w:tc>
        <w:tc>
          <w:tcPr>
            <w:tcW w:w="278" w:type="pct"/>
            <w:tcBorders>
              <w:top w:val="single" w:sz="4" w:space="0" w:color="auto"/>
              <w:left w:val="nil"/>
              <w:bottom w:val="single" w:sz="4" w:space="0" w:color="auto"/>
              <w:right w:val="single" w:sz="4" w:space="0" w:color="auto"/>
            </w:tcBorders>
            <w:shd w:val="clear" w:color="auto" w:fill="auto"/>
            <w:vAlign w:val="center"/>
            <w:hideMark/>
          </w:tcPr>
          <w:p w14:paraId="68F4CDB5" w14:textId="77777777" w:rsidR="00994466" w:rsidRPr="00994466" w:rsidRDefault="00994466" w:rsidP="00994466">
            <w:pPr>
              <w:widowControl/>
              <w:jc w:val="center"/>
              <w:rPr>
                <w:rFonts w:ascii="宋体" w:eastAsia="宋体" w:hAnsi="宋体" w:cs="宋体"/>
                <w:b/>
                <w:bCs/>
                <w:kern w:val="0"/>
                <w:sz w:val="20"/>
                <w:szCs w:val="20"/>
              </w:rPr>
            </w:pPr>
            <w:r w:rsidRPr="00994466">
              <w:rPr>
                <w:rFonts w:ascii="宋体" w:eastAsia="宋体" w:hAnsi="宋体" w:cs="宋体" w:hint="eastAsia"/>
                <w:b/>
                <w:bCs/>
                <w:kern w:val="0"/>
                <w:sz w:val="20"/>
                <w:szCs w:val="20"/>
              </w:rPr>
              <w:t>台数</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12849510" w14:textId="77777777" w:rsidR="00994466" w:rsidRPr="00994466" w:rsidRDefault="00994466" w:rsidP="00994466">
            <w:pPr>
              <w:widowControl/>
              <w:jc w:val="center"/>
              <w:rPr>
                <w:rFonts w:ascii="宋体" w:eastAsia="宋体" w:hAnsi="宋体" w:cs="宋体"/>
                <w:b/>
                <w:bCs/>
                <w:kern w:val="0"/>
                <w:sz w:val="20"/>
                <w:szCs w:val="20"/>
              </w:rPr>
            </w:pPr>
            <w:r w:rsidRPr="00994466">
              <w:rPr>
                <w:rFonts w:ascii="宋体" w:eastAsia="宋体" w:hAnsi="宋体" w:cs="宋体" w:hint="eastAsia"/>
                <w:b/>
                <w:bCs/>
                <w:kern w:val="0"/>
                <w:sz w:val="20"/>
                <w:szCs w:val="20"/>
              </w:rPr>
              <w:t>2020年12月份电量（万度电）第二次</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03574768" w14:textId="77777777" w:rsidR="00994466" w:rsidRPr="00994466" w:rsidRDefault="00994466" w:rsidP="00994466">
            <w:pPr>
              <w:widowControl/>
              <w:jc w:val="center"/>
              <w:rPr>
                <w:rFonts w:ascii="宋体" w:eastAsia="宋体" w:hAnsi="宋体" w:cs="宋体"/>
                <w:b/>
                <w:bCs/>
                <w:kern w:val="0"/>
                <w:sz w:val="20"/>
                <w:szCs w:val="20"/>
              </w:rPr>
            </w:pPr>
            <w:r w:rsidRPr="00994466">
              <w:rPr>
                <w:rFonts w:ascii="宋体" w:eastAsia="宋体" w:hAnsi="宋体" w:cs="宋体" w:hint="eastAsia"/>
                <w:b/>
                <w:bCs/>
                <w:kern w:val="0"/>
                <w:sz w:val="20"/>
                <w:szCs w:val="20"/>
              </w:rPr>
              <w:t>2</w:t>
            </w:r>
            <w:r w:rsidRPr="00994466">
              <w:rPr>
                <w:rFonts w:ascii="宋体" w:eastAsia="宋体" w:hAnsi="宋体" w:cs="宋体" w:hint="eastAsia"/>
                <w:b/>
                <w:bCs/>
                <w:color w:val="000000"/>
                <w:kern w:val="0"/>
                <w:sz w:val="22"/>
              </w:rPr>
              <w:t>021年1月拟限电量</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465B03EC" w14:textId="77777777" w:rsidR="00994466" w:rsidRPr="00994466" w:rsidRDefault="00994466" w:rsidP="00994466">
            <w:pPr>
              <w:widowControl/>
              <w:jc w:val="center"/>
              <w:rPr>
                <w:rFonts w:ascii="宋体" w:eastAsia="宋体" w:hAnsi="宋体" w:cs="宋体"/>
                <w:b/>
                <w:bCs/>
                <w:kern w:val="0"/>
                <w:sz w:val="20"/>
                <w:szCs w:val="20"/>
              </w:rPr>
            </w:pPr>
            <w:r w:rsidRPr="00994466">
              <w:rPr>
                <w:rFonts w:ascii="宋体" w:eastAsia="宋体" w:hAnsi="宋体" w:cs="宋体" w:hint="eastAsia"/>
                <w:b/>
                <w:bCs/>
                <w:kern w:val="0"/>
                <w:sz w:val="20"/>
                <w:szCs w:val="20"/>
              </w:rPr>
              <w:t>2021年1月目标用电量</w:t>
            </w:r>
          </w:p>
        </w:tc>
        <w:tc>
          <w:tcPr>
            <w:tcW w:w="367" w:type="pct"/>
            <w:tcBorders>
              <w:top w:val="single" w:sz="4" w:space="0" w:color="auto"/>
              <w:left w:val="nil"/>
              <w:bottom w:val="single" w:sz="4" w:space="0" w:color="auto"/>
              <w:right w:val="single" w:sz="4" w:space="0" w:color="auto"/>
            </w:tcBorders>
            <w:shd w:val="clear" w:color="auto" w:fill="auto"/>
            <w:vAlign w:val="center"/>
            <w:hideMark/>
          </w:tcPr>
          <w:p w14:paraId="2CB255D8" w14:textId="77777777" w:rsidR="00994466" w:rsidRPr="00994466" w:rsidRDefault="00994466" w:rsidP="00994466">
            <w:pPr>
              <w:widowControl/>
              <w:jc w:val="center"/>
              <w:rPr>
                <w:rFonts w:ascii="宋体" w:eastAsia="宋体" w:hAnsi="宋体" w:cs="宋体"/>
                <w:b/>
                <w:bCs/>
                <w:kern w:val="0"/>
                <w:sz w:val="20"/>
                <w:szCs w:val="20"/>
              </w:rPr>
            </w:pPr>
            <w:r w:rsidRPr="00994466">
              <w:rPr>
                <w:rFonts w:ascii="宋体" w:eastAsia="宋体" w:hAnsi="宋体" w:cs="宋体" w:hint="eastAsia"/>
                <w:b/>
                <w:bCs/>
                <w:kern w:val="0"/>
                <w:sz w:val="20"/>
                <w:szCs w:val="20"/>
              </w:rPr>
              <w:t>备注</w:t>
            </w:r>
          </w:p>
        </w:tc>
      </w:tr>
      <w:tr w:rsidR="00994466" w:rsidRPr="00994466" w14:paraId="2EC6F3E2" w14:textId="77777777" w:rsidTr="00994466">
        <w:trPr>
          <w:trHeight w:val="559"/>
        </w:trPr>
        <w:tc>
          <w:tcPr>
            <w:tcW w:w="13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31E4AF" w14:textId="77777777" w:rsidR="00994466" w:rsidRPr="00994466" w:rsidRDefault="00994466" w:rsidP="00994466">
            <w:pPr>
              <w:widowControl/>
              <w:jc w:val="center"/>
              <w:rPr>
                <w:rFonts w:ascii="宋体" w:eastAsia="宋体" w:hAnsi="宋体" w:cs="宋体"/>
                <w:b/>
                <w:bCs/>
                <w:kern w:val="0"/>
                <w:sz w:val="22"/>
              </w:rPr>
            </w:pPr>
            <w:r w:rsidRPr="00994466">
              <w:rPr>
                <w:rFonts w:ascii="宋体" w:eastAsia="宋体" w:hAnsi="宋体" w:cs="宋体" w:hint="eastAsia"/>
                <w:b/>
                <w:bCs/>
                <w:kern w:val="0"/>
                <w:sz w:val="22"/>
              </w:rPr>
              <w:t>合    计（33户）</w:t>
            </w:r>
          </w:p>
        </w:tc>
        <w:tc>
          <w:tcPr>
            <w:tcW w:w="314" w:type="pct"/>
            <w:tcBorders>
              <w:top w:val="nil"/>
              <w:left w:val="nil"/>
              <w:bottom w:val="single" w:sz="4" w:space="0" w:color="auto"/>
              <w:right w:val="single" w:sz="4" w:space="0" w:color="auto"/>
            </w:tcBorders>
            <w:shd w:val="clear" w:color="auto" w:fill="auto"/>
            <w:noWrap/>
            <w:vAlign w:val="center"/>
            <w:hideMark/>
          </w:tcPr>
          <w:p w14:paraId="6A1F0023" w14:textId="77777777" w:rsidR="00994466" w:rsidRPr="00994466" w:rsidRDefault="00994466" w:rsidP="00994466">
            <w:pPr>
              <w:widowControl/>
              <w:jc w:val="left"/>
              <w:rPr>
                <w:rFonts w:ascii="宋体" w:eastAsia="宋体" w:hAnsi="宋体" w:cs="宋体"/>
                <w:b/>
                <w:bCs/>
                <w:kern w:val="0"/>
                <w:sz w:val="20"/>
                <w:szCs w:val="20"/>
              </w:rPr>
            </w:pPr>
            <w:r w:rsidRPr="00994466">
              <w:rPr>
                <w:rFonts w:ascii="宋体" w:eastAsia="宋体" w:hAnsi="宋体" w:cs="宋体" w:hint="eastAsia"/>
                <w:b/>
                <w:bCs/>
                <w:kern w:val="0"/>
                <w:sz w:val="20"/>
                <w:szCs w:val="20"/>
              </w:rPr>
              <w:t xml:space="preserve">　</w:t>
            </w:r>
          </w:p>
        </w:tc>
        <w:tc>
          <w:tcPr>
            <w:tcW w:w="557" w:type="pct"/>
            <w:tcBorders>
              <w:top w:val="nil"/>
              <w:left w:val="nil"/>
              <w:bottom w:val="single" w:sz="4" w:space="0" w:color="auto"/>
              <w:right w:val="single" w:sz="4" w:space="0" w:color="auto"/>
            </w:tcBorders>
            <w:shd w:val="clear" w:color="auto" w:fill="auto"/>
            <w:noWrap/>
            <w:vAlign w:val="center"/>
            <w:hideMark/>
          </w:tcPr>
          <w:p w14:paraId="42553481" w14:textId="77777777" w:rsidR="00994466" w:rsidRPr="00994466" w:rsidRDefault="00994466" w:rsidP="00994466">
            <w:pPr>
              <w:widowControl/>
              <w:jc w:val="left"/>
              <w:rPr>
                <w:rFonts w:ascii="宋体" w:eastAsia="宋体" w:hAnsi="宋体" w:cs="宋体"/>
                <w:b/>
                <w:bCs/>
                <w:kern w:val="0"/>
                <w:sz w:val="20"/>
                <w:szCs w:val="20"/>
              </w:rPr>
            </w:pPr>
            <w:r w:rsidRPr="00994466">
              <w:rPr>
                <w:rFonts w:ascii="宋体" w:eastAsia="宋体" w:hAnsi="宋体" w:cs="宋体" w:hint="eastAsia"/>
                <w:b/>
                <w:bCs/>
                <w:kern w:val="0"/>
                <w:sz w:val="20"/>
                <w:szCs w:val="20"/>
              </w:rPr>
              <w:t xml:space="preserve">　</w:t>
            </w:r>
          </w:p>
        </w:tc>
        <w:tc>
          <w:tcPr>
            <w:tcW w:w="385" w:type="pct"/>
            <w:tcBorders>
              <w:top w:val="nil"/>
              <w:left w:val="nil"/>
              <w:bottom w:val="single" w:sz="4" w:space="0" w:color="auto"/>
              <w:right w:val="single" w:sz="4" w:space="0" w:color="auto"/>
            </w:tcBorders>
            <w:shd w:val="clear" w:color="auto" w:fill="auto"/>
            <w:noWrap/>
            <w:vAlign w:val="center"/>
            <w:hideMark/>
          </w:tcPr>
          <w:p w14:paraId="59CC0105" w14:textId="77777777" w:rsidR="00994466" w:rsidRPr="00994466" w:rsidRDefault="00994466" w:rsidP="00994466">
            <w:pPr>
              <w:widowControl/>
              <w:jc w:val="center"/>
              <w:rPr>
                <w:rFonts w:ascii="宋体" w:eastAsia="宋体" w:hAnsi="宋体" w:cs="宋体"/>
                <w:b/>
                <w:bCs/>
                <w:kern w:val="0"/>
                <w:sz w:val="20"/>
                <w:szCs w:val="20"/>
              </w:rPr>
            </w:pPr>
            <w:r w:rsidRPr="00994466">
              <w:rPr>
                <w:rFonts w:ascii="宋体" w:eastAsia="宋体" w:hAnsi="宋体" w:cs="宋体" w:hint="eastAsia"/>
                <w:b/>
                <w:bCs/>
                <w:kern w:val="0"/>
                <w:sz w:val="20"/>
                <w:szCs w:val="20"/>
              </w:rPr>
              <w:t>886500</w:t>
            </w:r>
          </w:p>
        </w:tc>
        <w:tc>
          <w:tcPr>
            <w:tcW w:w="278" w:type="pct"/>
            <w:tcBorders>
              <w:top w:val="nil"/>
              <w:left w:val="nil"/>
              <w:bottom w:val="single" w:sz="4" w:space="0" w:color="auto"/>
              <w:right w:val="single" w:sz="4" w:space="0" w:color="auto"/>
            </w:tcBorders>
            <w:shd w:val="clear" w:color="auto" w:fill="auto"/>
            <w:noWrap/>
            <w:vAlign w:val="center"/>
            <w:hideMark/>
          </w:tcPr>
          <w:p w14:paraId="024FF396" w14:textId="77777777" w:rsidR="00994466" w:rsidRPr="00994466" w:rsidRDefault="00994466" w:rsidP="00994466">
            <w:pPr>
              <w:widowControl/>
              <w:jc w:val="center"/>
              <w:rPr>
                <w:rFonts w:ascii="宋体" w:eastAsia="宋体" w:hAnsi="宋体" w:cs="宋体"/>
                <w:b/>
                <w:bCs/>
                <w:kern w:val="0"/>
                <w:sz w:val="20"/>
                <w:szCs w:val="20"/>
              </w:rPr>
            </w:pPr>
            <w:r w:rsidRPr="00994466">
              <w:rPr>
                <w:rFonts w:ascii="宋体" w:eastAsia="宋体" w:hAnsi="宋体" w:cs="宋体" w:hint="eastAsia"/>
                <w:b/>
                <w:bCs/>
                <w:kern w:val="0"/>
                <w:sz w:val="20"/>
                <w:szCs w:val="20"/>
              </w:rPr>
              <w:t>61</w:t>
            </w:r>
          </w:p>
        </w:tc>
        <w:tc>
          <w:tcPr>
            <w:tcW w:w="586" w:type="pct"/>
            <w:tcBorders>
              <w:top w:val="nil"/>
              <w:left w:val="nil"/>
              <w:bottom w:val="single" w:sz="4" w:space="0" w:color="auto"/>
              <w:right w:val="single" w:sz="4" w:space="0" w:color="auto"/>
            </w:tcBorders>
            <w:shd w:val="clear" w:color="auto" w:fill="auto"/>
            <w:noWrap/>
            <w:vAlign w:val="center"/>
            <w:hideMark/>
          </w:tcPr>
          <w:p w14:paraId="50408201" w14:textId="77777777" w:rsidR="00994466" w:rsidRPr="00994466" w:rsidRDefault="00994466" w:rsidP="00994466">
            <w:pPr>
              <w:widowControl/>
              <w:jc w:val="center"/>
              <w:rPr>
                <w:rFonts w:ascii="宋体" w:eastAsia="宋体" w:hAnsi="宋体" w:cs="宋体"/>
                <w:b/>
                <w:bCs/>
                <w:kern w:val="0"/>
                <w:sz w:val="20"/>
                <w:szCs w:val="20"/>
              </w:rPr>
            </w:pPr>
            <w:r w:rsidRPr="00994466">
              <w:rPr>
                <w:rFonts w:ascii="宋体" w:eastAsia="宋体" w:hAnsi="宋体" w:cs="宋体" w:hint="eastAsia"/>
                <w:b/>
                <w:bCs/>
                <w:kern w:val="0"/>
                <w:sz w:val="20"/>
                <w:szCs w:val="20"/>
              </w:rPr>
              <w:t>369720759</w:t>
            </w:r>
          </w:p>
        </w:tc>
        <w:tc>
          <w:tcPr>
            <w:tcW w:w="586" w:type="pct"/>
            <w:tcBorders>
              <w:top w:val="nil"/>
              <w:left w:val="nil"/>
              <w:bottom w:val="single" w:sz="4" w:space="0" w:color="auto"/>
              <w:right w:val="single" w:sz="4" w:space="0" w:color="auto"/>
            </w:tcBorders>
            <w:shd w:val="clear" w:color="auto" w:fill="auto"/>
            <w:noWrap/>
            <w:vAlign w:val="center"/>
            <w:hideMark/>
          </w:tcPr>
          <w:p w14:paraId="55C84944" w14:textId="77777777" w:rsidR="00994466" w:rsidRPr="00994466" w:rsidRDefault="00994466" w:rsidP="00994466">
            <w:pPr>
              <w:widowControl/>
              <w:jc w:val="center"/>
              <w:rPr>
                <w:rFonts w:ascii="宋体" w:eastAsia="宋体" w:hAnsi="宋体" w:cs="宋体"/>
                <w:b/>
                <w:bCs/>
                <w:kern w:val="0"/>
                <w:sz w:val="20"/>
                <w:szCs w:val="20"/>
              </w:rPr>
            </w:pPr>
            <w:r w:rsidRPr="00994466">
              <w:rPr>
                <w:rFonts w:ascii="宋体" w:eastAsia="宋体" w:hAnsi="宋体" w:cs="宋体" w:hint="eastAsia"/>
                <w:b/>
                <w:bCs/>
                <w:kern w:val="0"/>
                <w:sz w:val="20"/>
                <w:szCs w:val="20"/>
              </w:rPr>
              <w:t>369720759</w:t>
            </w:r>
          </w:p>
        </w:tc>
        <w:tc>
          <w:tcPr>
            <w:tcW w:w="586" w:type="pct"/>
            <w:tcBorders>
              <w:top w:val="nil"/>
              <w:left w:val="nil"/>
              <w:bottom w:val="single" w:sz="4" w:space="0" w:color="auto"/>
              <w:right w:val="single" w:sz="4" w:space="0" w:color="auto"/>
            </w:tcBorders>
            <w:shd w:val="clear" w:color="auto" w:fill="auto"/>
            <w:noWrap/>
            <w:vAlign w:val="center"/>
            <w:hideMark/>
          </w:tcPr>
          <w:p w14:paraId="7FAF8B91" w14:textId="77777777" w:rsidR="00994466" w:rsidRPr="00994466" w:rsidRDefault="00994466" w:rsidP="00994466">
            <w:pPr>
              <w:widowControl/>
              <w:jc w:val="center"/>
              <w:rPr>
                <w:rFonts w:ascii="宋体" w:eastAsia="宋体" w:hAnsi="宋体" w:cs="宋体"/>
                <w:b/>
                <w:bCs/>
                <w:kern w:val="0"/>
                <w:sz w:val="20"/>
                <w:szCs w:val="20"/>
              </w:rPr>
            </w:pPr>
            <w:r w:rsidRPr="00994466">
              <w:rPr>
                <w:rFonts w:ascii="宋体" w:eastAsia="宋体" w:hAnsi="宋体" w:cs="宋体" w:hint="eastAsia"/>
                <w:b/>
                <w:bCs/>
                <w:kern w:val="0"/>
                <w:sz w:val="20"/>
                <w:szCs w:val="20"/>
              </w:rPr>
              <w:t>0</w:t>
            </w:r>
          </w:p>
        </w:tc>
        <w:tc>
          <w:tcPr>
            <w:tcW w:w="367" w:type="pct"/>
            <w:tcBorders>
              <w:top w:val="nil"/>
              <w:left w:val="nil"/>
              <w:bottom w:val="single" w:sz="4" w:space="0" w:color="auto"/>
              <w:right w:val="single" w:sz="4" w:space="0" w:color="auto"/>
            </w:tcBorders>
            <w:shd w:val="clear" w:color="auto" w:fill="auto"/>
            <w:noWrap/>
            <w:vAlign w:val="center"/>
            <w:hideMark/>
          </w:tcPr>
          <w:p w14:paraId="0C8A4007"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5481EDAD" w14:textId="77777777" w:rsidTr="00994466">
        <w:trPr>
          <w:trHeight w:val="462"/>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2186E671" w14:textId="77777777" w:rsidR="00994466" w:rsidRPr="00994466" w:rsidRDefault="00994466" w:rsidP="00994466">
            <w:pPr>
              <w:widowControl/>
              <w:jc w:val="center"/>
              <w:rPr>
                <w:rFonts w:ascii="宋体" w:eastAsia="宋体" w:hAnsi="宋体" w:cs="宋体"/>
                <w:kern w:val="0"/>
                <w:sz w:val="20"/>
                <w:szCs w:val="20"/>
              </w:rPr>
            </w:pPr>
            <w:proofErr w:type="gramStart"/>
            <w:r w:rsidRPr="00994466">
              <w:rPr>
                <w:rFonts w:ascii="宋体" w:eastAsia="宋体" w:hAnsi="宋体" w:cs="宋体" w:hint="eastAsia"/>
                <w:kern w:val="0"/>
                <w:sz w:val="20"/>
                <w:szCs w:val="20"/>
              </w:rPr>
              <w:t>一</w:t>
            </w:r>
            <w:proofErr w:type="gramEnd"/>
          </w:p>
        </w:tc>
        <w:tc>
          <w:tcPr>
            <w:tcW w:w="1155" w:type="pct"/>
            <w:tcBorders>
              <w:top w:val="nil"/>
              <w:left w:val="nil"/>
              <w:bottom w:val="single" w:sz="4" w:space="0" w:color="auto"/>
              <w:right w:val="single" w:sz="4" w:space="0" w:color="auto"/>
            </w:tcBorders>
            <w:shd w:val="clear" w:color="auto" w:fill="auto"/>
            <w:vAlign w:val="center"/>
            <w:hideMark/>
          </w:tcPr>
          <w:p w14:paraId="4F433F83" w14:textId="77777777" w:rsidR="00994466" w:rsidRPr="00994466" w:rsidRDefault="00994466" w:rsidP="00994466">
            <w:pPr>
              <w:widowControl/>
              <w:jc w:val="left"/>
              <w:rPr>
                <w:rFonts w:ascii="宋体" w:eastAsia="宋体" w:hAnsi="宋体" w:cs="宋体"/>
                <w:b/>
                <w:bCs/>
                <w:kern w:val="0"/>
                <w:sz w:val="20"/>
                <w:szCs w:val="20"/>
              </w:rPr>
            </w:pPr>
            <w:r w:rsidRPr="00994466">
              <w:rPr>
                <w:rFonts w:ascii="宋体" w:eastAsia="宋体" w:hAnsi="宋体" w:cs="宋体" w:hint="eastAsia"/>
                <w:b/>
                <w:bCs/>
                <w:kern w:val="0"/>
                <w:sz w:val="20"/>
                <w:szCs w:val="20"/>
              </w:rPr>
              <w:t>丰镇市</w:t>
            </w:r>
          </w:p>
        </w:tc>
        <w:tc>
          <w:tcPr>
            <w:tcW w:w="314" w:type="pct"/>
            <w:tcBorders>
              <w:top w:val="nil"/>
              <w:left w:val="nil"/>
              <w:bottom w:val="single" w:sz="4" w:space="0" w:color="auto"/>
              <w:right w:val="single" w:sz="4" w:space="0" w:color="auto"/>
            </w:tcBorders>
            <w:shd w:val="clear" w:color="auto" w:fill="auto"/>
            <w:vAlign w:val="center"/>
            <w:hideMark/>
          </w:tcPr>
          <w:p w14:paraId="61E862D9" w14:textId="77777777" w:rsidR="00994466" w:rsidRPr="00994466" w:rsidRDefault="00994466" w:rsidP="00994466">
            <w:pPr>
              <w:widowControl/>
              <w:jc w:val="left"/>
              <w:rPr>
                <w:rFonts w:ascii="宋体" w:eastAsia="宋体" w:hAnsi="宋体" w:cs="宋体"/>
                <w:b/>
                <w:bCs/>
                <w:kern w:val="0"/>
                <w:sz w:val="20"/>
                <w:szCs w:val="20"/>
              </w:rPr>
            </w:pPr>
            <w:r w:rsidRPr="00994466">
              <w:rPr>
                <w:rFonts w:ascii="宋体" w:eastAsia="宋体" w:hAnsi="宋体" w:cs="宋体" w:hint="eastAsia"/>
                <w:b/>
                <w:bCs/>
                <w:kern w:val="0"/>
                <w:sz w:val="20"/>
                <w:szCs w:val="20"/>
              </w:rPr>
              <w:t xml:space="preserve">　</w:t>
            </w:r>
          </w:p>
        </w:tc>
        <w:tc>
          <w:tcPr>
            <w:tcW w:w="557" w:type="pct"/>
            <w:tcBorders>
              <w:top w:val="nil"/>
              <w:left w:val="nil"/>
              <w:bottom w:val="single" w:sz="4" w:space="0" w:color="auto"/>
              <w:right w:val="single" w:sz="4" w:space="0" w:color="auto"/>
            </w:tcBorders>
            <w:shd w:val="clear" w:color="auto" w:fill="auto"/>
            <w:vAlign w:val="center"/>
            <w:hideMark/>
          </w:tcPr>
          <w:p w14:paraId="2B250C01" w14:textId="77777777" w:rsidR="00994466" w:rsidRPr="00994466" w:rsidRDefault="00994466" w:rsidP="00994466">
            <w:pPr>
              <w:widowControl/>
              <w:jc w:val="left"/>
              <w:rPr>
                <w:rFonts w:ascii="宋体" w:eastAsia="宋体" w:hAnsi="宋体" w:cs="宋体"/>
                <w:b/>
                <w:bCs/>
                <w:kern w:val="0"/>
                <w:sz w:val="20"/>
                <w:szCs w:val="20"/>
              </w:rPr>
            </w:pPr>
            <w:r w:rsidRPr="00994466">
              <w:rPr>
                <w:rFonts w:ascii="宋体" w:eastAsia="宋体" w:hAnsi="宋体" w:cs="宋体" w:hint="eastAsia"/>
                <w:b/>
                <w:bCs/>
                <w:kern w:val="0"/>
                <w:sz w:val="20"/>
                <w:szCs w:val="20"/>
              </w:rPr>
              <w:t xml:space="preserve">　</w:t>
            </w:r>
          </w:p>
        </w:tc>
        <w:tc>
          <w:tcPr>
            <w:tcW w:w="385" w:type="pct"/>
            <w:tcBorders>
              <w:top w:val="nil"/>
              <w:left w:val="nil"/>
              <w:bottom w:val="single" w:sz="4" w:space="0" w:color="auto"/>
              <w:right w:val="single" w:sz="4" w:space="0" w:color="auto"/>
            </w:tcBorders>
            <w:shd w:val="clear" w:color="auto" w:fill="auto"/>
            <w:vAlign w:val="center"/>
            <w:hideMark/>
          </w:tcPr>
          <w:p w14:paraId="474A4ECA" w14:textId="77777777" w:rsidR="00994466" w:rsidRPr="00994466" w:rsidRDefault="00994466" w:rsidP="00994466">
            <w:pPr>
              <w:widowControl/>
              <w:jc w:val="left"/>
              <w:rPr>
                <w:rFonts w:ascii="宋体" w:eastAsia="宋体" w:hAnsi="宋体" w:cs="宋体"/>
                <w:b/>
                <w:bCs/>
                <w:kern w:val="0"/>
                <w:sz w:val="20"/>
                <w:szCs w:val="20"/>
              </w:rPr>
            </w:pPr>
            <w:r w:rsidRPr="00994466">
              <w:rPr>
                <w:rFonts w:ascii="宋体" w:eastAsia="宋体" w:hAnsi="宋体" w:cs="宋体" w:hint="eastAsia"/>
                <w:b/>
                <w:bCs/>
                <w:kern w:val="0"/>
                <w:sz w:val="20"/>
                <w:szCs w:val="20"/>
              </w:rPr>
              <w:t xml:space="preserve">　</w:t>
            </w:r>
          </w:p>
        </w:tc>
        <w:tc>
          <w:tcPr>
            <w:tcW w:w="278" w:type="pct"/>
            <w:tcBorders>
              <w:top w:val="nil"/>
              <w:left w:val="nil"/>
              <w:bottom w:val="single" w:sz="4" w:space="0" w:color="auto"/>
              <w:right w:val="single" w:sz="4" w:space="0" w:color="auto"/>
            </w:tcBorders>
            <w:shd w:val="clear" w:color="auto" w:fill="auto"/>
            <w:vAlign w:val="center"/>
            <w:hideMark/>
          </w:tcPr>
          <w:p w14:paraId="08BD7FB7" w14:textId="77777777" w:rsidR="00994466" w:rsidRPr="00994466" w:rsidRDefault="00994466" w:rsidP="00994466">
            <w:pPr>
              <w:widowControl/>
              <w:jc w:val="left"/>
              <w:rPr>
                <w:rFonts w:ascii="宋体" w:eastAsia="宋体" w:hAnsi="宋体" w:cs="宋体"/>
                <w:b/>
                <w:bCs/>
                <w:kern w:val="0"/>
                <w:sz w:val="20"/>
                <w:szCs w:val="20"/>
              </w:rPr>
            </w:pPr>
            <w:r w:rsidRPr="00994466">
              <w:rPr>
                <w:rFonts w:ascii="宋体" w:eastAsia="宋体" w:hAnsi="宋体" w:cs="宋体" w:hint="eastAsia"/>
                <w:b/>
                <w:bCs/>
                <w:kern w:val="0"/>
                <w:sz w:val="20"/>
                <w:szCs w:val="20"/>
              </w:rPr>
              <w:t xml:space="preserve">　</w:t>
            </w:r>
          </w:p>
        </w:tc>
        <w:tc>
          <w:tcPr>
            <w:tcW w:w="586" w:type="pct"/>
            <w:tcBorders>
              <w:top w:val="nil"/>
              <w:left w:val="nil"/>
              <w:bottom w:val="single" w:sz="4" w:space="0" w:color="auto"/>
              <w:right w:val="single" w:sz="4" w:space="0" w:color="auto"/>
            </w:tcBorders>
            <w:shd w:val="clear" w:color="auto" w:fill="auto"/>
            <w:noWrap/>
            <w:vAlign w:val="center"/>
            <w:hideMark/>
          </w:tcPr>
          <w:p w14:paraId="68D94B45"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c>
          <w:tcPr>
            <w:tcW w:w="586" w:type="pct"/>
            <w:tcBorders>
              <w:top w:val="nil"/>
              <w:left w:val="nil"/>
              <w:bottom w:val="single" w:sz="4" w:space="0" w:color="auto"/>
              <w:right w:val="single" w:sz="4" w:space="0" w:color="auto"/>
            </w:tcBorders>
            <w:shd w:val="clear" w:color="auto" w:fill="auto"/>
            <w:noWrap/>
            <w:vAlign w:val="center"/>
            <w:hideMark/>
          </w:tcPr>
          <w:p w14:paraId="73299451"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c>
          <w:tcPr>
            <w:tcW w:w="586" w:type="pct"/>
            <w:tcBorders>
              <w:top w:val="nil"/>
              <w:left w:val="nil"/>
              <w:bottom w:val="single" w:sz="4" w:space="0" w:color="auto"/>
              <w:right w:val="single" w:sz="4" w:space="0" w:color="auto"/>
            </w:tcBorders>
            <w:shd w:val="clear" w:color="auto" w:fill="auto"/>
            <w:noWrap/>
            <w:vAlign w:val="center"/>
            <w:hideMark/>
          </w:tcPr>
          <w:p w14:paraId="1D2BEA1A"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c>
          <w:tcPr>
            <w:tcW w:w="367" w:type="pct"/>
            <w:tcBorders>
              <w:top w:val="nil"/>
              <w:left w:val="nil"/>
              <w:bottom w:val="single" w:sz="4" w:space="0" w:color="auto"/>
              <w:right w:val="single" w:sz="4" w:space="0" w:color="auto"/>
            </w:tcBorders>
            <w:shd w:val="clear" w:color="auto" w:fill="auto"/>
            <w:noWrap/>
            <w:vAlign w:val="center"/>
            <w:hideMark/>
          </w:tcPr>
          <w:p w14:paraId="38C0B8E5"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287FE44A"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1787E070"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w:t>
            </w:r>
          </w:p>
        </w:tc>
        <w:tc>
          <w:tcPr>
            <w:tcW w:w="1155" w:type="pct"/>
            <w:tcBorders>
              <w:top w:val="nil"/>
              <w:left w:val="nil"/>
              <w:bottom w:val="single" w:sz="4" w:space="0" w:color="auto"/>
              <w:right w:val="single" w:sz="4" w:space="0" w:color="auto"/>
            </w:tcBorders>
            <w:shd w:val="clear" w:color="auto" w:fill="auto"/>
            <w:vAlign w:val="center"/>
            <w:hideMark/>
          </w:tcPr>
          <w:p w14:paraId="52B9F351"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丰镇市</w:t>
            </w:r>
            <w:proofErr w:type="gramStart"/>
            <w:r w:rsidRPr="00994466">
              <w:rPr>
                <w:rFonts w:ascii="宋体" w:eastAsia="宋体" w:hAnsi="宋体" w:cs="宋体" w:hint="eastAsia"/>
                <w:kern w:val="0"/>
                <w:sz w:val="18"/>
                <w:szCs w:val="18"/>
              </w:rPr>
              <w:t>兴丰宇铁合金</w:t>
            </w:r>
            <w:proofErr w:type="gramEnd"/>
            <w:r w:rsidRPr="00994466">
              <w:rPr>
                <w:rFonts w:ascii="宋体" w:eastAsia="宋体" w:hAnsi="宋体" w:cs="宋体" w:hint="eastAsia"/>
                <w:kern w:val="0"/>
                <w:sz w:val="18"/>
                <w:szCs w:val="18"/>
              </w:rPr>
              <w:t>有限责任公司</w:t>
            </w:r>
          </w:p>
        </w:tc>
        <w:tc>
          <w:tcPr>
            <w:tcW w:w="314" w:type="pct"/>
            <w:tcBorders>
              <w:top w:val="nil"/>
              <w:left w:val="nil"/>
              <w:bottom w:val="single" w:sz="4" w:space="0" w:color="auto"/>
              <w:right w:val="single" w:sz="4" w:space="0" w:color="auto"/>
            </w:tcBorders>
            <w:shd w:val="clear" w:color="auto" w:fill="auto"/>
            <w:vAlign w:val="center"/>
            <w:hideMark/>
          </w:tcPr>
          <w:p w14:paraId="42B840F8"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硅锰合金</w:t>
            </w:r>
          </w:p>
        </w:tc>
        <w:tc>
          <w:tcPr>
            <w:tcW w:w="557" w:type="pct"/>
            <w:tcBorders>
              <w:top w:val="nil"/>
              <w:left w:val="nil"/>
              <w:bottom w:val="single" w:sz="4" w:space="0" w:color="auto"/>
              <w:right w:val="single" w:sz="4" w:space="0" w:color="auto"/>
            </w:tcBorders>
            <w:shd w:val="clear" w:color="auto" w:fill="auto"/>
            <w:vAlign w:val="center"/>
            <w:hideMark/>
          </w:tcPr>
          <w:p w14:paraId="31A13C11"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12500×3</w:t>
            </w:r>
          </w:p>
        </w:tc>
        <w:tc>
          <w:tcPr>
            <w:tcW w:w="385" w:type="pct"/>
            <w:tcBorders>
              <w:top w:val="nil"/>
              <w:left w:val="nil"/>
              <w:bottom w:val="single" w:sz="4" w:space="0" w:color="auto"/>
              <w:right w:val="single" w:sz="4" w:space="0" w:color="auto"/>
            </w:tcBorders>
            <w:shd w:val="clear" w:color="auto" w:fill="auto"/>
            <w:vAlign w:val="center"/>
            <w:hideMark/>
          </w:tcPr>
          <w:p w14:paraId="118A2714"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37500</w:t>
            </w:r>
          </w:p>
        </w:tc>
        <w:tc>
          <w:tcPr>
            <w:tcW w:w="278" w:type="pct"/>
            <w:tcBorders>
              <w:top w:val="nil"/>
              <w:left w:val="nil"/>
              <w:bottom w:val="single" w:sz="4" w:space="0" w:color="auto"/>
              <w:right w:val="single" w:sz="4" w:space="0" w:color="auto"/>
            </w:tcBorders>
            <w:shd w:val="clear" w:color="auto" w:fill="auto"/>
            <w:vAlign w:val="center"/>
            <w:hideMark/>
          </w:tcPr>
          <w:p w14:paraId="7C09E801"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3</w:t>
            </w:r>
          </w:p>
        </w:tc>
        <w:tc>
          <w:tcPr>
            <w:tcW w:w="586" w:type="pct"/>
            <w:tcBorders>
              <w:top w:val="nil"/>
              <w:left w:val="nil"/>
              <w:bottom w:val="single" w:sz="4" w:space="0" w:color="auto"/>
              <w:right w:val="single" w:sz="4" w:space="0" w:color="auto"/>
            </w:tcBorders>
            <w:shd w:val="clear" w:color="auto" w:fill="auto"/>
            <w:noWrap/>
            <w:vAlign w:val="center"/>
            <w:hideMark/>
          </w:tcPr>
          <w:p w14:paraId="231661FB"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59477880.00 </w:t>
            </w:r>
          </w:p>
        </w:tc>
        <w:tc>
          <w:tcPr>
            <w:tcW w:w="586" w:type="pct"/>
            <w:tcBorders>
              <w:top w:val="nil"/>
              <w:left w:val="nil"/>
              <w:bottom w:val="single" w:sz="4" w:space="0" w:color="auto"/>
              <w:right w:val="single" w:sz="4" w:space="0" w:color="auto"/>
            </w:tcBorders>
            <w:shd w:val="clear" w:color="auto" w:fill="auto"/>
            <w:noWrap/>
            <w:vAlign w:val="center"/>
            <w:hideMark/>
          </w:tcPr>
          <w:p w14:paraId="2CB99827"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59477880.00 </w:t>
            </w:r>
          </w:p>
        </w:tc>
        <w:tc>
          <w:tcPr>
            <w:tcW w:w="586" w:type="pct"/>
            <w:tcBorders>
              <w:top w:val="nil"/>
              <w:left w:val="nil"/>
              <w:bottom w:val="single" w:sz="4" w:space="0" w:color="auto"/>
              <w:right w:val="single" w:sz="4" w:space="0" w:color="auto"/>
            </w:tcBorders>
            <w:shd w:val="clear" w:color="auto" w:fill="auto"/>
            <w:noWrap/>
            <w:vAlign w:val="center"/>
            <w:hideMark/>
          </w:tcPr>
          <w:p w14:paraId="670ECBF5"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3DB37442"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1B7DA508"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4D65BC54"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w:t>
            </w:r>
          </w:p>
        </w:tc>
        <w:tc>
          <w:tcPr>
            <w:tcW w:w="1155" w:type="pct"/>
            <w:tcBorders>
              <w:top w:val="nil"/>
              <w:left w:val="nil"/>
              <w:bottom w:val="single" w:sz="4" w:space="0" w:color="auto"/>
              <w:right w:val="single" w:sz="4" w:space="0" w:color="auto"/>
            </w:tcBorders>
            <w:shd w:val="clear" w:color="auto" w:fill="auto"/>
            <w:vAlign w:val="center"/>
            <w:hideMark/>
          </w:tcPr>
          <w:p w14:paraId="52F6CD5D"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内蒙古聚城矿业有限公司</w:t>
            </w:r>
          </w:p>
        </w:tc>
        <w:tc>
          <w:tcPr>
            <w:tcW w:w="314" w:type="pct"/>
            <w:tcBorders>
              <w:top w:val="nil"/>
              <w:left w:val="nil"/>
              <w:bottom w:val="single" w:sz="4" w:space="0" w:color="auto"/>
              <w:right w:val="single" w:sz="4" w:space="0" w:color="auto"/>
            </w:tcBorders>
            <w:shd w:val="clear" w:color="auto" w:fill="auto"/>
            <w:vAlign w:val="center"/>
            <w:hideMark/>
          </w:tcPr>
          <w:p w14:paraId="6131435F"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高碳铬铁</w:t>
            </w:r>
          </w:p>
        </w:tc>
        <w:tc>
          <w:tcPr>
            <w:tcW w:w="557" w:type="pct"/>
            <w:tcBorders>
              <w:top w:val="nil"/>
              <w:left w:val="nil"/>
              <w:bottom w:val="single" w:sz="4" w:space="0" w:color="auto"/>
              <w:right w:val="single" w:sz="4" w:space="0" w:color="auto"/>
            </w:tcBorders>
            <w:shd w:val="clear" w:color="auto" w:fill="auto"/>
            <w:vAlign w:val="center"/>
            <w:hideMark/>
          </w:tcPr>
          <w:p w14:paraId="39F28481"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16500×2</w:t>
            </w:r>
          </w:p>
        </w:tc>
        <w:tc>
          <w:tcPr>
            <w:tcW w:w="385" w:type="pct"/>
            <w:tcBorders>
              <w:top w:val="nil"/>
              <w:left w:val="nil"/>
              <w:bottom w:val="single" w:sz="4" w:space="0" w:color="auto"/>
              <w:right w:val="single" w:sz="4" w:space="0" w:color="auto"/>
            </w:tcBorders>
            <w:shd w:val="clear" w:color="auto" w:fill="auto"/>
            <w:vAlign w:val="center"/>
            <w:hideMark/>
          </w:tcPr>
          <w:p w14:paraId="27D21F68"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33000</w:t>
            </w:r>
          </w:p>
        </w:tc>
        <w:tc>
          <w:tcPr>
            <w:tcW w:w="278" w:type="pct"/>
            <w:tcBorders>
              <w:top w:val="nil"/>
              <w:left w:val="nil"/>
              <w:bottom w:val="single" w:sz="4" w:space="0" w:color="auto"/>
              <w:right w:val="single" w:sz="4" w:space="0" w:color="auto"/>
            </w:tcBorders>
            <w:shd w:val="clear" w:color="auto" w:fill="auto"/>
            <w:vAlign w:val="center"/>
            <w:hideMark/>
          </w:tcPr>
          <w:p w14:paraId="430BAAC1"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w:t>
            </w:r>
          </w:p>
        </w:tc>
        <w:tc>
          <w:tcPr>
            <w:tcW w:w="586" w:type="pct"/>
            <w:tcBorders>
              <w:top w:val="nil"/>
              <w:left w:val="nil"/>
              <w:bottom w:val="single" w:sz="4" w:space="0" w:color="auto"/>
              <w:right w:val="single" w:sz="4" w:space="0" w:color="auto"/>
            </w:tcBorders>
            <w:shd w:val="clear" w:color="auto" w:fill="auto"/>
            <w:noWrap/>
            <w:vAlign w:val="center"/>
            <w:hideMark/>
          </w:tcPr>
          <w:p w14:paraId="31A27D04"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20903400.00 </w:t>
            </w:r>
          </w:p>
        </w:tc>
        <w:tc>
          <w:tcPr>
            <w:tcW w:w="586" w:type="pct"/>
            <w:tcBorders>
              <w:top w:val="nil"/>
              <w:left w:val="nil"/>
              <w:bottom w:val="single" w:sz="4" w:space="0" w:color="auto"/>
              <w:right w:val="single" w:sz="4" w:space="0" w:color="auto"/>
            </w:tcBorders>
            <w:shd w:val="clear" w:color="auto" w:fill="auto"/>
            <w:noWrap/>
            <w:vAlign w:val="center"/>
            <w:hideMark/>
          </w:tcPr>
          <w:p w14:paraId="41A2C032"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20903400.00 </w:t>
            </w:r>
          </w:p>
        </w:tc>
        <w:tc>
          <w:tcPr>
            <w:tcW w:w="586" w:type="pct"/>
            <w:tcBorders>
              <w:top w:val="nil"/>
              <w:left w:val="nil"/>
              <w:bottom w:val="single" w:sz="4" w:space="0" w:color="auto"/>
              <w:right w:val="single" w:sz="4" w:space="0" w:color="auto"/>
            </w:tcBorders>
            <w:shd w:val="clear" w:color="auto" w:fill="auto"/>
            <w:noWrap/>
            <w:vAlign w:val="center"/>
            <w:hideMark/>
          </w:tcPr>
          <w:p w14:paraId="1BB40B6B"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6526C5C3"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3243D6CC"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3E30D98E"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3</w:t>
            </w:r>
          </w:p>
        </w:tc>
        <w:tc>
          <w:tcPr>
            <w:tcW w:w="1155" w:type="pct"/>
            <w:tcBorders>
              <w:top w:val="nil"/>
              <w:left w:val="nil"/>
              <w:bottom w:val="single" w:sz="4" w:space="0" w:color="auto"/>
              <w:right w:val="single" w:sz="4" w:space="0" w:color="auto"/>
            </w:tcBorders>
            <w:shd w:val="clear" w:color="auto" w:fill="auto"/>
            <w:vAlign w:val="center"/>
            <w:hideMark/>
          </w:tcPr>
          <w:p w14:paraId="7316F885"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丰镇</w:t>
            </w:r>
            <w:proofErr w:type="gramStart"/>
            <w:r w:rsidRPr="00994466">
              <w:rPr>
                <w:rFonts w:ascii="宋体" w:eastAsia="宋体" w:hAnsi="宋体" w:cs="宋体" w:hint="eastAsia"/>
                <w:kern w:val="0"/>
                <w:sz w:val="18"/>
                <w:szCs w:val="18"/>
              </w:rPr>
              <w:t>新太</w:t>
            </w:r>
            <w:proofErr w:type="gramEnd"/>
            <w:r w:rsidRPr="00994466">
              <w:rPr>
                <w:rFonts w:ascii="宋体" w:eastAsia="宋体" w:hAnsi="宋体" w:cs="宋体" w:hint="eastAsia"/>
                <w:kern w:val="0"/>
                <w:sz w:val="18"/>
                <w:szCs w:val="18"/>
              </w:rPr>
              <w:t>实业集团有限公司（原荣顺）</w:t>
            </w:r>
          </w:p>
        </w:tc>
        <w:tc>
          <w:tcPr>
            <w:tcW w:w="314" w:type="pct"/>
            <w:tcBorders>
              <w:top w:val="nil"/>
              <w:left w:val="nil"/>
              <w:bottom w:val="single" w:sz="4" w:space="0" w:color="auto"/>
              <w:right w:val="single" w:sz="4" w:space="0" w:color="auto"/>
            </w:tcBorders>
            <w:shd w:val="clear" w:color="auto" w:fill="auto"/>
            <w:vAlign w:val="center"/>
            <w:hideMark/>
          </w:tcPr>
          <w:p w14:paraId="534901A6"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高碳铬铁</w:t>
            </w:r>
          </w:p>
        </w:tc>
        <w:tc>
          <w:tcPr>
            <w:tcW w:w="557" w:type="pct"/>
            <w:tcBorders>
              <w:top w:val="nil"/>
              <w:left w:val="nil"/>
              <w:bottom w:val="single" w:sz="4" w:space="0" w:color="auto"/>
              <w:right w:val="single" w:sz="4" w:space="0" w:color="auto"/>
            </w:tcBorders>
            <w:shd w:val="clear" w:color="auto" w:fill="auto"/>
            <w:vAlign w:val="center"/>
            <w:hideMark/>
          </w:tcPr>
          <w:p w14:paraId="32D1168C"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16500×2</w:t>
            </w:r>
          </w:p>
        </w:tc>
        <w:tc>
          <w:tcPr>
            <w:tcW w:w="385" w:type="pct"/>
            <w:tcBorders>
              <w:top w:val="nil"/>
              <w:left w:val="nil"/>
              <w:bottom w:val="single" w:sz="4" w:space="0" w:color="auto"/>
              <w:right w:val="single" w:sz="4" w:space="0" w:color="auto"/>
            </w:tcBorders>
            <w:shd w:val="clear" w:color="auto" w:fill="auto"/>
            <w:vAlign w:val="center"/>
            <w:hideMark/>
          </w:tcPr>
          <w:p w14:paraId="1A5AB927"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33000</w:t>
            </w:r>
          </w:p>
        </w:tc>
        <w:tc>
          <w:tcPr>
            <w:tcW w:w="278" w:type="pct"/>
            <w:tcBorders>
              <w:top w:val="nil"/>
              <w:left w:val="nil"/>
              <w:bottom w:val="single" w:sz="4" w:space="0" w:color="auto"/>
              <w:right w:val="single" w:sz="4" w:space="0" w:color="auto"/>
            </w:tcBorders>
            <w:shd w:val="clear" w:color="auto" w:fill="auto"/>
            <w:vAlign w:val="center"/>
            <w:hideMark/>
          </w:tcPr>
          <w:p w14:paraId="257DBACD"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w:t>
            </w:r>
          </w:p>
        </w:tc>
        <w:tc>
          <w:tcPr>
            <w:tcW w:w="586" w:type="pct"/>
            <w:tcBorders>
              <w:top w:val="nil"/>
              <w:left w:val="nil"/>
              <w:bottom w:val="single" w:sz="4" w:space="0" w:color="auto"/>
              <w:right w:val="single" w:sz="4" w:space="0" w:color="auto"/>
            </w:tcBorders>
            <w:shd w:val="clear" w:color="auto" w:fill="auto"/>
            <w:noWrap/>
            <w:vAlign w:val="center"/>
            <w:hideMark/>
          </w:tcPr>
          <w:p w14:paraId="637415B3"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77715BF3"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52E17702"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000000" w:fill="FFFFFF"/>
            <w:noWrap/>
            <w:vAlign w:val="center"/>
            <w:hideMark/>
          </w:tcPr>
          <w:p w14:paraId="2E9F59C6" w14:textId="77777777" w:rsidR="00994466" w:rsidRPr="00994466" w:rsidRDefault="00994466" w:rsidP="00994466">
            <w:pPr>
              <w:widowControl/>
              <w:jc w:val="left"/>
              <w:rPr>
                <w:rFonts w:ascii="宋体" w:eastAsia="宋体" w:hAnsi="宋体" w:cs="宋体"/>
                <w:color w:val="000000"/>
                <w:kern w:val="0"/>
                <w:sz w:val="20"/>
                <w:szCs w:val="20"/>
              </w:rPr>
            </w:pPr>
            <w:r w:rsidRPr="00994466">
              <w:rPr>
                <w:rFonts w:ascii="宋体" w:eastAsia="宋体" w:hAnsi="宋体" w:cs="宋体" w:hint="eastAsia"/>
                <w:color w:val="000000"/>
                <w:kern w:val="0"/>
                <w:sz w:val="20"/>
                <w:szCs w:val="20"/>
              </w:rPr>
              <w:t>计入</w:t>
            </w:r>
            <w:proofErr w:type="gramStart"/>
            <w:r w:rsidRPr="00994466">
              <w:rPr>
                <w:rFonts w:ascii="宋体" w:eastAsia="宋体" w:hAnsi="宋体" w:cs="宋体" w:hint="eastAsia"/>
                <w:color w:val="000000"/>
                <w:kern w:val="0"/>
                <w:sz w:val="20"/>
                <w:szCs w:val="20"/>
              </w:rPr>
              <w:t>新太</w:t>
            </w:r>
            <w:proofErr w:type="gramEnd"/>
            <w:r w:rsidRPr="00994466">
              <w:rPr>
                <w:rFonts w:ascii="宋体" w:eastAsia="宋体" w:hAnsi="宋体" w:cs="宋体" w:hint="eastAsia"/>
                <w:color w:val="000000"/>
                <w:kern w:val="0"/>
                <w:sz w:val="20"/>
                <w:szCs w:val="20"/>
              </w:rPr>
              <w:t>集团</w:t>
            </w:r>
          </w:p>
        </w:tc>
      </w:tr>
      <w:tr w:rsidR="00994466" w:rsidRPr="00994466" w14:paraId="6FF4AB01"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F943017"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4</w:t>
            </w:r>
          </w:p>
        </w:tc>
        <w:tc>
          <w:tcPr>
            <w:tcW w:w="1155" w:type="pct"/>
            <w:tcBorders>
              <w:top w:val="nil"/>
              <w:left w:val="nil"/>
              <w:bottom w:val="single" w:sz="4" w:space="0" w:color="auto"/>
              <w:right w:val="single" w:sz="4" w:space="0" w:color="auto"/>
            </w:tcBorders>
            <w:shd w:val="clear" w:color="auto" w:fill="auto"/>
            <w:vAlign w:val="center"/>
            <w:hideMark/>
          </w:tcPr>
          <w:p w14:paraId="2305D659" w14:textId="77777777" w:rsidR="00994466" w:rsidRPr="00994466" w:rsidRDefault="00994466" w:rsidP="00994466">
            <w:pPr>
              <w:widowControl/>
              <w:jc w:val="center"/>
              <w:rPr>
                <w:rFonts w:ascii="宋体" w:eastAsia="宋体" w:hAnsi="宋体" w:cs="宋体"/>
                <w:kern w:val="0"/>
                <w:sz w:val="18"/>
                <w:szCs w:val="18"/>
              </w:rPr>
            </w:pPr>
            <w:proofErr w:type="gramStart"/>
            <w:r w:rsidRPr="00994466">
              <w:rPr>
                <w:rFonts w:ascii="宋体" w:eastAsia="宋体" w:hAnsi="宋体" w:cs="宋体" w:hint="eastAsia"/>
                <w:kern w:val="0"/>
                <w:sz w:val="18"/>
                <w:szCs w:val="18"/>
              </w:rPr>
              <w:t>丰镇晋发铁合金</w:t>
            </w:r>
            <w:proofErr w:type="gramEnd"/>
            <w:r w:rsidRPr="00994466">
              <w:rPr>
                <w:rFonts w:ascii="宋体" w:eastAsia="宋体" w:hAnsi="宋体" w:cs="宋体" w:hint="eastAsia"/>
                <w:kern w:val="0"/>
                <w:sz w:val="18"/>
                <w:szCs w:val="18"/>
              </w:rPr>
              <w:t>有限责任公司</w:t>
            </w:r>
          </w:p>
        </w:tc>
        <w:tc>
          <w:tcPr>
            <w:tcW w:w="314" w:type="pct"/>
            <w:tcBorders>
              <w:top w:val="nil"/>
              <w:left w:val="nil"/>
              <w:bottom w:val="single" w:sz="4" w:space="0" w:color="auto"/>
              <w:right w:val="single" w:sz="4" w:space="0" w:color="auto"/>
            </w:tcBorders>
            <w:shd w:val="clear" w:color="auto" w:fill="auto"/>
            <w:vAlign w:val="center"/>
            <w:hideMark/>
          </w:tcPr>
          <w:p w14:paraId="31FCCEB4"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高碳铬铁</w:t>
            </w:r>
          </w:p>
        </w:tc>
        <w:tc>
          <w:tcPr>
            <w:tcW w:w="557" w:type="pct"/>
            <w:tcBorders>
              <w:top w:val="nil"/>
              <w:left w:val="nil"/>
              <w:bottom w:val="single" w:sz="4" w:space="0" w:color="auto"/>
              <w:right w:val="single" w:sz="4" w:space="0" w:color="auto"/>
            </w:tcBorders>
            <w:shd w:val="clear" w:color="auto" w:fill="auto"/>
            <w:vAlign w:val="center"/>
            <w:hideMark/>
          </w:tcPr>
          <w:p w14:paraId="4A9295F9"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12500×1、13000×1</w:t>
            </w:r>
          </w:p>
        </w:tc>
        <w:tc>
          <w:tcPr>
            <w:tcW w:w="385" w:type="pct"/>
            <w:tcBorders>
              <w:top w:val="nil"/>
              <w:left w:val="nil"/>
              <w:bottom w:val="single" w:sz="4" w:space="0" w:color="auto"/>
              <w:right w:val="single" w:sz="4" w:space="0" w:color="auto"/>
            </w:tcBorders>
            <w:shd w:val="clear" w:color="auto" w:fill="auto"/>
            <w:vAlign w:val="center"/>
            <w:hideMark/>
          </w:tcPr>
          <w:p w14:paraId="74904F57"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25500</w:t>
            </w:r>
          </w:p>
        </w:tc>
        <w:tc>
          <w:tcPr>
            <w:tcW w:w="278" w:type="pct"/>
            <w:tcBorders>
              <w:top w:val="nil"/>
              <w:left w:val="nil"/>
              <w:bottom w:val="single" w:sz="4" w:space="0" w:color="auto"/>
              <w:right w:val="single" w:sz="4" w:space="0" w:color="auto"/>
            </w:tcBorders>
            <w:shd w:val="clear" w:color="auto" w:fill="auto"/>
            <w:vAlign w:val="center"/>
            <w:hideMark/>
          </w:tcPr>
          <w:p w14:paraId="5F40AD4C"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w:t>
            </w:r>
          </w:p>
        </w:tc>
        <w:tc>
          <w:tcPr>
            <w:tcW w:w="586" w:type="pct"/>
            <w:tcBorders>
              <w:top w:val="nil"/>
              <w:left w:val="nil"/>
              <w:bottom w:val="single" w:sz="4" w:space="0" w:color="auto"/>
              <w:right w:val="single" w:sz="4" w:space="0" w:color="auto"/>
            </w:tcBorders>
            <w:shd w:val="clear" w:color="auto" w:fill="auto"/>
            <w:noWrap/>
            <w:vAlign w:val="center"/>
            <w:hideMark/>
          </w:tcPr>
          <w:p w14:paraId="4F451DA4"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16610650.00 </w:t>
            </w:r>
          </w:p>
        </w:tc>
        <w:tc>
          <w:tcPr>
            <w:tcW w:w="586" w:type="pct"/>
            <w:tcBorders>
              <w:top w:val="nil"/>
              <w:left w:val="nil"/>
              <w:bottom w:val="single" w:sz="4" w:space="0" w:color="auto"/>
              <w:right w:val="single" w:sz="4" w:space="0" w:color="auto"/>
            </w:tcBorders>
            <w:shd w:val="clear" w:color="auto" w:fill="auto"/>
            <w:noWrap/>
            <w:vAlign w:val="center"/>
            <w:hideMark/>
          </w:tcPr>
          <w:p w14:paraId="298EFF09"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16610650.00 </w:t>
            </w:r>
          </w:p>
        </w:tc>
        <w:tc>
          <w:tcPr>
            <w:tcW w:w="586" w:type="pct"/>
            <w:tcBorders>
              <w:top w:val="nil"/>
              <w:left w:val="nil"/>
              <w:bottom w:val="single" w:sz="4" w:space="0" w:color="auto"/>
              <w:right w:val="single" w:sz="4" w:space="0" w:color="auto"/>
            </w:tcBorders>
            <w:shd w:val="clear" w:color="auto" w:fill="auto"/>
            <w:noWrap/>
            <w:vAlign w:val="center"/>
            <w:hideMark/>
          </w:tcPr>
          <w:p w14:paraId="6DDAC9AB"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7D77974F"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629A80E1"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18514891"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5</w:t>
            </w:r>
          </w:p>
        </w:tc>
        <w:tc>
          <w:tcPr>
            <w:tcW w:w="1155" w:type="pct"/>
            <w:tcBorders>
              <w:top w:val="nil"/>
              <w:left w:val="nil"/>
              <w:bottom w:val="single" w:sz="4" w:space="0" w:color="auto"/>
              <w:right w:val="single" w:sz="4" w:space="0" w:color="auto"/>
            </w:tcBorders>
            <w:shd w:val="clear" w:color="auto" w:fill="auto"/>
            <w:vAlign w:val="center"/>
            <w:hideMark/>
          </w:tcPr>
          <w:p w14:paraId="01599841"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丰镇市同力铁合金有限公司</w:t>
            </w:r>
          </w:p>
        </w:tc>
        <w:tc>
          <w:tcPr>
            <w:tcW w:w="314" w:type="pct"/>
            <w:tcBorders>
              <w:top w:val="nil"/>
              <w:left w:val="nil"/>
              <w:bottom w:val="single" w:sz="4" w:space="0" w:color="auto"/>
              <w:right w:val="single" w:sz="4" w:space="0" w:color="auto"/>
            </w:tcBorders>
            <w:shd w:val="clear" w:color="auto" w:fill="auto"/>
            <w:vAlign w:val="center"/>
            <w:hideMark/>
          </w:tcPr>
          <w:p w14:paraId="6532A437"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高碳铬铁</w:t>
            </w:r>
          </w:p>
        </w:tc>
        <w:tc>
          <w:tcPr>
            <w:tcW w:w="557" w:type="pct"/>
            <w:tcBorders>
              <w:top w:val="nil"/>
              <w:left w:val="nil"/>
              <w:bottom w:val="single" w:sz="4" w:space="0" w:color="auto"/>
              <w:right w:val="single" w:sz="4" w:space="0" w:color="auto"/>
            </w:tcBorders>
            <w:shd w:val="clear" w:color="auto" w:fill="auto"/>
            <w:vAlign w:val="center"/>
            <w:hideMark/>
          </w:tcPr>
          <w:p w14:paraId="62D2D16F"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12500×2</w:t>
            </w:r>
          </w:p>
        </w:tc>
        <w:tc>
          <w:tcPr>
            <w:tcW w:w="385" w:type="pct"/>
            <w:tcBorders>
              <w:top w:val="nil"/>
              <w:left w:val="nil"/>
              <w:bottom w:val="single" w:sz="4" w:space="0" w:color="auto"/>
              <w:right w:val="single" w:sz="4" w:space="0" w:color="auto"/>
            </w:tcBorders>
            <w:shd w:val="clear" w:color="auto" w:fill="auto"/>
            <w:vAlign w:val="center"/>
            <w:hideMark/>
          </w:tcPr>
          <w:p w14:paraId="4CB97381"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25000</w:t>
            </w:r>
          </w:p>
        </w:tc>
        <w:tc>
          <w:tcPr>
            <w:tcW w:w="278" w:type="pct"/>
            <w:tcBorders>
              <w:top w:val="nil"/>
              <w:left w:val="nil"/>
              <w:bottom w:val="single" w:sz="4" w:space="0" w:color="auto"/>
              <w:right w:val="single" w:sz="4" w:space="0" w:color="auto"/>
            </w:tcBorders>
            <w:shd w:val="clear" w:color="auto" w:fill="auto"/>
            <w:vAlign w:val="center"/>
            <w:hideMark/>
          </w:tcPr>
          <w:p w14:paraId="0190F016"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w:t>
            </w:r>
          </w:p>
        </w:tc>
        <w:tc>
          <w:tcPr>
            <w:tcW w:w="586" w:type="pct"/>
            <w:tcBorders>
              <w:top w:val="nil"/>
              <w:left w:val="nil"/>
              <w:bottom w:val="single" w:sz="4" w:space="0" w:color="auto"/>
              <w:right w:val="single" w:sz="4" w:space="0" w:color="auto"/>
            </w:tcBorders>
            <w:shd w:val="clear" w:color="auto" w:fill="auto"/>
            <w:noWrap/>
            <w:vAlign w:val="center"/>
            <w:hideMark/>
          </w:tcPr>
          <w:p w14:paraId="305735C3"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3927840.00 </w:t>
            </w:r>
          </w:p>
        </w:tc>
        <w:tc>
          <w:tcPr>
            <w:tcW w:w="586" w:type="pct"/>
            <w:tcBorders>
              <w:top w:val="nil"/>
              <w:left w:val="nil"/>
              <w:bottom w:val="single" w:sz="4" w:space="0" w:color="auto"/>
              <w:right w:val="single" w:sz="4" w:space="0" w:color="auto"/>
            </w:tcBorders>
            <w:shd w:val="clear" w:color="auto" w:fill="auto"/>
            <w:noWrap/>
            <w:vAlign w:val="center"/>
            <w:hideMark/>
          </w:tcPr>
          <w:p w14:paraId="1CB65568"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3927840.00 </w:t>
            </w:r>
          </w:p>
        </w:tc>
        <w:tc>
          <w:tcPr>
            <w:tcW w:w="586" w:type="pct"/>
            <w:tcBorders>
              <w:top w:val="nil"/>
              <w:left w:val="nil"/>
              <w:bottom w:val="single" w:sz="4" w:space="0" w:color="auto"/>
              <w:right w:val="single" w:sz="4" w:space="0" w:color="auto"/>
            </w:tcBorders>
            <w:shd w:val="clear" w:color="auto" w:fill="auto"/>
            <w:noWrap/>
            <w:vAlign w:val="center"/>
            <w:hideMark/>
          </w:tcPr>
          <w:p w14:paraId="19F7346A"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3BA27620"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7BF489E8"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5C4F1266"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6</w:t>
            </w:r>
          </w:p>
        </w:tc>
        <w:tc>
          <w:tcPr>
            <w:tcW w:w="1155" w:type="pct"/>
            <w:tcBorders>
              <w:top w:val="nil"/>
              <w:left w:val="nil"/>
              <w:bottom w:val="single" w:sz="4" w:space="0" w:color="auto"/>
              <w:right w:val="single" w:sz="4" w:space="0" w:color="auto"/>
            </w:tcBorders>
            <w:shd w:val="clear" w:color="auto" w:fill="auto"/>
            <w:vAlign w:val="center"/>
            <w:hideMark/>
          </w:tcPr>
          <w:p w14:paraId="6081CB03"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丰镇</w:t>
            </w:r>
            <w:proofErr w:type="gramStart"/>
            <w:r w:rsidRPr="00994466">
              <w:rPr>
                <w:rFonts w:ascii="宋体" w:eastAsia="宋体" w:hAnsi="宋体" w:cs="宋体" w:hint="eastAsia"/>
                <w:kern w:val="0"/>
                <w:sz w:val="18"/>
                <w:szCs w:val="18"/>
              </w:rPr>
              <w:t>市宣龙铁合金</w:t>
            </w:r>
            <w:proofErr w:type="gramEnd"/>
            <w:r w:rsidRPr="00994466">
              <w:rPr>
                <w:rFonts w:ascii="宋体" w:eastAsia="宋体" w:hAnsi="宋体" w:cs="宋体" w:hint="eastAsia"/>
                <w:kern w:val="0"/>
                <w:sz w:val="18"/>
                <w:szCs w:val="18"/>
              </w:rPr>
              <w:t>厂</w:t>
            </w:r>
          </w:p>
        </w:tc>
        <w:tc>
          <w:tcPr>
            <w:tcW w:w="314" w:type="pct"/>
            <w:tcBorders>
              <w:top w:val="nil"/>
              <w:left w:val="nil"/>
              <w:bottom w:val="single" w:sz="4" w:space="0" w:color="auto"/>
              <w:right w:val="single" w:sz="4" w:space="0" w:color="auto"/>
            </w:tcBorders>
            <w:shd w:val="clear" w:color="auto" w:fill="auto"/>
            <w:vAlign w:val="center"/>
            <w:hideMark/>
          </w:tcPr>
          <w:p w14:paraId="6E562ADF"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硅锰合金</w:t>
            </w:r>
          </w:p>
        </w:tc>
        <w:tc>
          <w:tcPr>
            <w:tcW w:w="557" w:type="pct"/>
            <w:tcBorders>
              <w:top w:val="nil"/>
              <w:left w:val="nil"/>
              <w:bottom w:val="single" w:sz="4" w:space="0" w:color="auto"/>
              <w:right w:val="single" w:sz="4" w:space="0" w:color="auto"/>
            </w:tcBorders>
            <w:shd w:val="clear" w:color="auto" w:fill="auto"/>
            <w:vAlign w:val="center"/>
            <w:hideMark/>
          </w:tcPr>
          <w:p w14:paraId="7AB7A5B8"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12500×1</w:t>
            </w:r>
          </w:p>
        </w:tc>
        <w:tc>
          <w:tcPr>
            <w:tcW w:w="385" w:type="pct"/>
            <w:tcBorders>
              <w:top w:val="nil"/>
              <w:left w:val="nil"/>
              <w:bottom w:val="single" w:sz="4" w:space="0" w:color="auto"/>
              <w:right w:val="single" w:sz="4" w:space="0" w:color="auto"/>
            </w:tcBorders>
            <w:shd w:val="clear" w:color="auto" w:fill="auto"/>
            <w:vAlign w:val="center"/>
            <w:hideMark/>
          </w:tcPr>
          <w:p w14:paraId="725D75A8"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12500</w:t>
            </w:r>
          </w:p>
        </w:tc>
        <w:tc>
          <w:tcPr>
            <w:tcW w:w="278" w:type="pct"/>
            <w:tcBorders>
              <w:top w:val="nil"/>
              <w:left w:val="nil"/>
              <w:bottom w:val="single" w:sz="4" w:space="0" w:color="auto"/>
              <w:right w:val="single" w:sz="4" w:space="0" w:color="auto"/>
            </w:tcBorders>
            <w:shd w:val="clear" w:color="auto" w:fill="auto"/>
            <w:vAlign w:val="center"/>
            <w:hideMark/>
          </w:tcPr>
          <w:p w14:paraId="0677AAF1"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w:t>
            </w:r>
          </w:p>
        </w:tc>
        <w:tc>
          <w:tcPr>
            <w:tcW w:w="586" w:type="pct"/>
            <w:tcBorders>
              <w:top w:val="nil"/>
              <w:left w:val="nil"/>
              <w:bottom w:val="single" w:sz="4" w:space="0" w:color="auto"/>
              <w:right w:val="single" w:sz="4" w:space="0" w:color="auto"/>
            </w:tcBorders>
            <w:shd w:val="clear" w:color="auto" w:fill="auto"/>
            <w:noWrap/>
            <w:vAlign w:val="center"/>
            <w:hideMark/>
          </w:tcPr>
          <w:p w14:paraId="37E58B3C"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3149.00 </w:t>
            </w:r>
          </w:p>
        </w:tc>
        <w:tc>
          <w:tcPr>
            <w:tcW w:w="586" w:type="pct"/>
            <w:tcBorders>
              <w:top w:val="nil"/>
              <w:left w:val="nil"/>
              <w:bottom w:val="single" w:sz="4" w:space="0" w:color="auto"/>
              <w:right w:val="single" w:sz="4" w:space="0" w:color="auto"/>
            </w:tcBorders>
            <w:shd w:val="clear" w:color="auto" w:fill="auto"/>
            <w:noWrap/>
            <w:vAlign w:val="center"/>
            <w:hideMark/>
          </w:tcPr>
          <w:p w14:paraId="7C1B52A9"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3149.00 </w:t>
            </w:r>
          </w:p>
        </w:tc>
        <w:tc>
          <w:tcPr>
            <w:tcW w:w="586" w:type="pct"/>
            <w:tcBorders>
              <w:top w:val="nil"/>
              <w:left w:val="nil"/>
              <w:bottom w:val="single" w:sz="4" w:space="0" w:color="auto"/>
              <w:right w:val="single" w:sz="4" w:space="0" w:color="auto"/>
            </w:tcBorders>
            <w:shd w:val="clear" w:color="auto" w:fill="auto"/>
            <w:noWrap/>
            <w:vAlign w:val="center"/>
            <w:hideMark/>
          </w:tcPr>
          <w:p w14:paraId="3F3F23BE"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744AFDB9"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1E1D1B5D"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F5B721A"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7</w:t>
            </w:r>
          </w:p>
        </w:tc>
        <w:tc>
          <w:tcPr>
            <w:tcW w:w="1155" w:type="pct"/>
            <w:tcBorders>
              <w:top w:val="nil"/>
              <w:left w:val="nil"/>
              <w:bottom w:val="single" w:sz="4" w:space="0" w:color="auto"/>
              <w:right w:val="single" w:sz="4" w:space="0" w:color="auto"/>
            </w:tcBorders>
            <w:shd w:val="clear" w:color="auto" w:fill="auto"/>
            <w:vAlign w:val="center"/>
            <w:hideMark/>
          </w:tcPr>
          <w:p w14:paraId="22355425"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丰镇市鲁丰化工有限公司</w:t>
            </w:r>
          </w:p>
        </w:tc>
        <w:tc>
          <w:tcPr>
            <w:tcW w:w="314" w:type="pct"/>
            <w:tcBorders>
              <w:top w:val="nil"/>
              <w:left w:val="nil"/>
              <w:bottom w:val="single" w:sz="4" w:space="0" w:color="auto"/>
              <w:right w:val="single" w:sz="4" w:space="0" w:color="auto"/>
            </w:tcBorders>
            <w:shd w:val="clear" w:color="auto" w:fill="auto"/>
            <w:vAlign w:val="center"/>
            <w:hideMark/>
          </w:tcPr>
          <w:p w14:paraId="72E9DD4A"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高碳铬铁</w:t>
            </w:r>
          </w:p>
        </w:tc>
        <w:tc>
          <w:tcPr>
            <w:tcW w:w="557" w:type="pct"/>
            <w:tcBorders>
              <w:top w:val="nil"/>
              <w:left w:val="nil"/>
              <w:bottom w:val="single" w:sz="4" w:space="0" w:color="auto"/>
              <w:right w:val="single" w:sz="4" w:space="0" w:color="auto"/>
            </w:tcBorders>
            <w:shd w:val="clear" w:color="auto" w:fill="auto"/>
            <w:vAlign w:val="center"/>
            <w:hideMark/>
          </w:tcPr>
          <w:p w14:paraId="10DB5586"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12500×1</w:t>
            </w:r>
          </w:p>
        </w:tc>
        <w:tc>
          <w:tcPr>
            <w:tcW w:w="385" w:type="pct"/>
            <w:tcBorders>
              <w:top w:val="nil"/>
              <w:left w:val="nil"/>
              <w:bottom w:val="single" w:sz="4" w:space="0" w:color="auto"/>
              <w:right w:val="single" w:sz="4" w:space="0" w:color="auto"/>
            </w:tcBorders>
            <w:shd w:val="clear" w:color="auto" w:fill="auto"/>
            <w:vAlign w:val="center"/>
            <w:hideMark/>
          </w:tcPr>
          <w:p w14:paraId="496CB00C"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12500</w:t>
            </w:r>
          </w:p>
        </w:tc>
        <w:tc>
          <w:tcPr>
            <w:tcW w:w="278" w:type="pct"/>
            <w:tcBorders>
              <w:top w:val="nil"/>
              <w:left w:val="nil"/>
              <w:bottom w:val="single" w:sz="4" w:space="0" w:color="auto"/>
              <w:right w:val="single" w:sz="4" w:space="0" w:color="auto"/>
            </w:tcBorders>
            <w:shd w:val="clear" w:color="auto" w:fill="auto"/>
            <w:vAlign w:val="center"/>
            <w:hideMark/>
          </w:tcPr>
          <w:p w14:paraId="69AAA94E"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1</w:t>
            </w:r>
          </w:p>
        </w:tc>
        <w:tc>
          <w:tcPr>
            <w:tcW w:w="586" w:type="pct"/>
            <w:tcBorders>
              <w:top w:val="nil"/>
              <w:left w:val="nil"/>
              <w:bottom w:val="single" w:sz="4" w:space="0" w:color="auto"/>
              <w:right w:val="single" w:sz="4" w:space="0" w:color="auto"/>
            </w:tcBorders>
            <w:shd w:val="clear" w:color="auto" w:fill="auto"/>
            <w:noWrap/>
            <w:vAlign w:val="center"/>
            <w:hideMark/>
          </w:tcPr>
          <w:p w14:paraId="532DF338"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24D89C0A"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24E6E64E"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491DFA6E"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计入华兴</w:t>
            </w:r>
          </w:p>
        </w:tc>
      </w:tr>
      <w:tr w:rsidR="00994466" w:rsidRPr="00994466" w14:paraId="4F1B8078"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5DAF8A9C"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8</w:t>
            </w:r>
          </w:p>
        </w:tc>
        <w:tc>
          <w:tcPr>
            <w:tcW w:w="1155" w:type="pct"/>
            <w:tcBorders>
              <w:top w:val="nil"/>
              <w:left w:val="nil"/>
              <w:bottom w:val="single" w:sz="4" w:space="0" w:color="auto"/>
              <w:right w:val="single" w:sz="4" w:space="0" w:color="auto"/>
            </w:tcBorders>
            <w:shd w:val="clear" w:color="000000" w:fill="FFFFFF"/>
            <w:vAlign w:val="center"/>
            <w:hideMark/>
          </w:tcPr>
          <w:p w14:paraId="32657BFB"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丰镇</w:t>
            </w:r>
            <w:proofErr w:type="gramStart"/>
            <w:r w:rsidRPr="00994466">
              <w:rPr>
                <w:rFonts w:ascii="宋体" w:eastAsia="宋体" w:hAnsi="宋体" w:cs="宋体" w:hint="eastAsia"/>
                <w:kern w:val="0"/>
                <w:sz w:val="18"/>
                <w:szCs w:val="18"/>
              </w:rPr>
              <w:t>新太</w:t>
            </w:r>
            <w:proofErr w:type="gramEnd"/>
            <w:r w:rsidRPr="00994466">
              <w:rPr>
                <w:rFonts w:ascii="宋体" w:eastAsia="宋体" w:hAnsi="宋体" w:cs="宋体" w:hint="eastAsia"/>
                <w:kern w:val="0"/>
                <w:sz w:val="18"/>
                <w:szCs w:val="18"/>
              </w:rPr>
              <w:t>实业集团有限公司（原</w:t>
            </w:r>
            <w:proofErr w:type="gramStart"/>
            <w:r w:rsidRPr="00994466">
              <w:rPr>
                <w:rFonts w:ascii="宋体" w:eastAsia="宋体" w:hAnsi="宋体" w:cs="宋体" w:hint="eastAsia"/>
                <w:kern w:val="0"/>
                <w:sz w:val="18"/>
                <w:szCs w:val="18"/>
              </w:rPr>
              <w:t>新太</w:t>
            </w:r>
            <w:proofErr w:type="gramEnd"/>
            <w:r w:rsidRPr="00994466">
              <w:rPr>
                <w:rFonts w:ascii="宋体" w:eastAsia="宋体" w:hAnsi="宋体" w:cs="宋体" w:hint="eastAsia"/>
                <w:kern w:val="0"/>
                <w:sz w:val="18"/>
                <w:szCs w:val="18"/>
              </w:rPr>
              <w:t>泰洋）</w:t>
            </w:r>
          </w:p>
        </w:tc>
        <w:tc>
          <w:tcPr>
            <w:tcW w:w="314" w:type="pct"/>
            <w:tcBorders>
              <w:top w:val="nil"/>
              <w:left w:val="nil"/>
              <w:bottom w:val="single" w:sz="4" w:space="0" w:color="auto"/>
              <w:right w:val="single" w:sz="4" w:space="0" w:color="auto"/>
            </w:tcBorders>
            <w:shd w:val="clear" w:color="000000" w:fill="FFFFFF"/>
            <w:vAlign w:val="center"/>
            <w:hideMark/>
          </w:tcPr>
          <w:p w14:paraId="7A5228F1"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高碳铬铁</w:t>
            </w:r>
          </w:p>
        </w:tc>
        <w:tc>
          <w:tcPr>
            <w:tcW w:w="557" w:type="pct"/>
            <w:tcBorders>
              <w:top w:val="nil"/>
              <w:left w:val="nil"/>
              <w:bottom w:val="single" w:sz="4" w:space="0" w:color="auto"/>
              <w:right w:val="single" w:sz="4" w:space="0" w:color="auto"/>
            </w:tcBorders>
            <w:shd w:val="clear" w:color="000000" w:fill="FFFFFF"/>
            <w:vAlign w:val="center"/>
            <w:hideMark/>
          </w:tcPr>
          <w:p w14:paraId="3CF9A0CF"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12500×1</w:t>
            </w:r>
          </w:p>
        </w:tc>
        <w:tc>
          <w:tcPr>
            <w:tcW w:w="385" w:type="pct"/>
            <w:tcBorders>
              <w:top w:val="nil"/>
              <w:left w:val="nil"/>
              <w:bottom w:val="single" w:sz="4" w:space="0" w:color="auto"/>
              <w:right w:val="single" w:sz="4" w:space="0" w:color="auto"/>
            </w:tcBorders>
            <w:shd w:val="clear" w:color="000000" w:fill="FFFFFF"/>
            <w:vAlign w:val="center"/>
            <w:hideMark/>
          </w:tcPr>
          <w:p w14:paraId="4F9AF765"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12500</w:t>
            </w:r>
          </w:p>
        </w:tc>
        <w:tc>
          <w:tcPr>
            <w:tcW w:w="278" w:type="pct"/>
            <w:tcBorders>
              <w:top w:val="nil"/>
              <w:left w:val="nil"/>
              <w:bottom w:val="single" w:sz="4" w:space="0" w:color="auto"/>
              <w:right w:val="single" w:sz="4" w:space="0" w:color="auto"/>
            </w:tcBorders>
            <w:shd w:val="clear" w:color="000000" w:fill="FFFFFF"/>
            <w:vAlign w:val="center"/>
            <w:hideMark/>
          </w:tcPr>
          <w:p w14:paraId="0711C180"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w:t>
            </w:r>
          </w:p>
        </w:tc>
        <w:tc>
          <w:tcPr>
            <w:tcW w:w="586" w:type="pct"/>
            <w:tcBorders>
              <w:top w:val="nil"/>
              <w:left w:val="nil"/>
              <w:bottom w:val="single" w:sz="4" w:space="0" w:color="auto"/>
              <w:right w:val="single" w:sz="4" w:space="0" w:color="auto"/>
            </w:tcBorders>
            <w:shd w:val="clear" w:color="000000" w:fill="FFFFFF"/>
            <w:noWrap/>
            <w:vAlign w:val="center"/>
            <w:hideMark/>
          </w:tcPr>
          <w:p w14:paraId="4F38FCE1"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584A121D"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2CA5BC3A"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000000" w:fill="FFFFFF"/>
            <w:noWrap/>
            <w:vAlign w:val="center"/>
            <w:hideMark/>
          </w:tcPr>
          <w:p w14:paraId="6D32C0CE" w14:textId="77777777" w:rsidR="00994466" w:rsidRPr="00994466" w:rsidRDefault="00994466" w:rsidP="00994466">
            <w:pPr>
              <w:widowControl/>
              <w:jc w:val="left"/>
              <w:rPr>
                <w:rFonts w:ascii="宋体" w:eastAsia="宋体" w:hAnsi="宋体" w:cs="宋体"/>
                <w:color w:val="000000"/>
                <w:kern w:val="0"/>
                <w:sz w:val="20"/>
                <w:szCs w:val="20"/>
              </w:rPr>
            </w:pPr>
            <w:r w:rsidRPr="00994466">
              <w:rPr>
                <w:rFonts w:ascii="宋体" w:eastAsia="宋体" w:hAnsi="宋体" w:cs="宋体" w:hint="eastAsia"/>
                <w:color w:val="000000"/>
                <w:kern w:val="0"/>
                <w:sz w:val="20"/>
                <w:szCs w:val="20"/>
              </w:rPr>
              <w:t>计入</w:t>
            </w:r>
            <w:proofErr w:type="gramStart"/>
            <w:r w:rsidRPr="00994466">
              <w:rPr>
                <w:rFonts w:ascii="宋体" w:eastAsia="宋体" w:hAnsi="宋体" w:cs="宋体" w:hint="eastAsia"/>
                <w:color w:val="000000"/>
                <w:kern w:val="0"/>
                <w:sz w:val="20"/>
                <w:szCs w:val="20"/>
              </w:rPr>
              <w:t>新太</w:t>
            </w:r>
            <w:proofErr w:type="gramEnd"/>
            <w:r w:rsidRPr="00994466">
              <w:rPr>
                <w:rFonts w:ascii="宋体" w:eastAsia="宋体" w:hAnsi="宋体" w:cs="宋体" w:hint="eastAsia"/>
                <w:color w:val="000000"/>
                <w:kern w:val="0"/>
                <w:sz w:val="20"/>
                <w:szCs w:val="20"/>
              </w:rPr>
              <w:t>集团</w:t>
            </w:r>
          </w:p>
        </w:tc>
      </w:tr>
      <w:tr w:rsidR="00994466" w:rsidRPr="00994466" w14:paraId="3298224F"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D1C4924"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lastRenderedPageBreak/>
              <w:t>9</w:t>
            </w:r>
          </w:p>
        </w:tc>
        <w:tc>
          <w:tcPr>
            <w:tcW w:w="1155" w:type="pct"/>
            <w:tcBorders>
              <w:top w:val="nil"/>
              <w:left w:val="nil"/>
              <w:bottom w:val="single" w:sz="4" w:space="0" w:color="auto"/>
              <w:right w:val="single" w:sz="4" w:space="0" w:color="auto"/>
            </w:tcBorders>
            <w:shd w:val="clear" w:color="000000" w:fill="FFFFFF"/>
            <w:vAlign w:val="center"/>
            <w:hideMark/>
          </w:tcPr>
          <w:p w14:paraId="712EEA34"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内蒙古新太实业集团有限公司（原同旺）</w:t>
            </w:r>
          </w:p>
        </w:tc>
        <w:tc>
          <w:tcPr>
            <w:tcW w:w="314" w:type="pct"/>
            <w:tcBorders>
              <w:top w:val="nil"/>
              <w:left w:val="nil"/>
              <w:bottom w:val="single" w:sz="4" w:space="0" w:color="auto"/>
              <w:right w:val="single" w:sz="4" w:space="0" w:color="auto"/>
            </w:tcBorders>
            <w:shd w:val="clear" w:color="000000" w:fill="FFFFFF"/>
            <w:vAlign w:val="center"/>
            <w:hideMark/>
          </w:tcPr>
          <w:p w14:paraId="2FDBBE1C"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高碳铬铁</w:t>
            </w:r>
          </w:p>
        </w:tc>
        <w:tc>
          <w:tcPr>
            <w:tcW w:w="557" w:type="pct"/>
            <w:tcBorders>
              <w:top w:val="nil"/>
              <w:left w:val="nil"/>
              <w:bottom w:val="single" w:sz="4" w:space="0" w:color="auto"/>
              <w:right w:val="single" w:sz="4" w:space="0" w:color="auto"/>
            </w:tcBorders>
            <w:shd w:val="clear" w:color="000000" w:fill="FFFFFF"/>
            <w:vAlign w:val="center"/>
            <w:hideMark/>
          </w:tcPr>
          <w:p w14:paraId="1C18FD55"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12500×2、16500×2</w:t>
            </w:r>
          </w:p>
        </w:tc>
        <w:tc>
          <w:tcPr>
            <w:tcW w:w="385" w:type="pct"/>
            <w:tcBorders>
              <w:top w:val="nil"/>
              <w:left w:val="nil"/>
              <w:bottom w:val="single" w:sz="4" w:space="0" w:color="auto"/>
              <w:right w:val="single" w:sz="4" w:space="0" w:color="auto"/>
            </w:tcBorders>
            <w:shd w:val="clear" w:color="000000" w:fill="FFFFFF"/>
            <w:vAlign w:val="center"/>
            <w:hideMark/>
          </w:tcPr>
          <w:p w14:paraId="05BB7276"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58000</w:t>
            </w:r>
          </w:p>
        </w:tc>
        <w:tc>
          <w:tcPr>
            <w:tcW w:w="278" w:type="pct"/>
            <w:tcBorders>
              <w:top w:val="nil"/>
              <w:left w:val="nil"/>
              <w:bottom w:val="single" w:sz="4" w:space="0" w:color="auto"/>
              <w:right w:val="single" w:sz="4" w:space="0" w:color="auto"/>
            </w:tcBorders>
            <w:shd w:val="clear" w:color="000000" w:fill="FFFFFF"/>
            <w:vAlign w:val="center"/>
            <w:hideMark/>
          </w:tcPr>
          <w:p w14:paraId="0322BE69"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4</w:t>
            </w:r>
          </w:p>
        </w:tc>
        <w:tc>
          <w:tcPr>
            <w:tcW w:w="586" w:type="pct"/>
            <w:tcBorders>
              <w:top w:val="nil"/>
              <w:left w:val="nil"/>
              <w:bottom w:val="single" w:sz="4" w:space="0" w:color="auto"/>
              <w:right w:val="single" w:sz="4" w:space="0" w:color="auto"/>
            </w:tcBorders>
            <w:shd w:val="clear" w:color="000000" w:fill="FFFFFF"/>
            <w:noWrap/>
            <w:vAlign w:val="center"/>
            <w:hideMark/>
          </w:tcPr>
          <w:p w14:paraId="66EF75B1"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0B83064F"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3C95CA9C"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000000" w:fill="FFFFFF"/>
            <w:noWrap/>
            <w:vAlign w:val="center"/>
            <w:hideMark/>
          </w:tcPr>
          <w:p w14:paraId="598A8834" w14:textId="77777777" w:rsidR="00994466" w:rsidRPr="00994466" w:rsidRDefault="00994466" w:rsidP="00994466">
            <w:pPr>
              <w:widowControl/>
              <w:jc w:val="left"/>
              <w:rPr>
                <w:rFonts w:ascii="宋体" w:eastAsia="宋体" w:hAnsi="宋体" w:cs="宋体"/>
                <w:color w:val="000000"/>
                <w:kern w:val="0"/>
                <w:sz w:val="20"/>
                <w:szCs w:val="20"/>
              </w:rPr>
            </w:pPr>
            <w:r w:rsidRPr="00994466">
              <w:rPr>
                <w:rFonts w:ascii="宋体" w:eastAsia="宋体" w:hAnsi="宋体" w:cs="宋体" w:hint="eastAsia"/>
                <w:color w:val="000000"/>
                <w:kern w:val="0"/>
                <w:sz w:val="20"/>
                <w:szCs w:val="20"/>
              </w:rPr>
              <w:t>计入</w:t>
            </w:r>
            <w:proofErr w:type="gramStart"/>
            <w:r w:rsidRPr="00994466">
              <w:rPr>
                <w:rFonts w:ascii="宋体" w:eastAsia="宋体" w:hAnsi="宋体" w:cs="宋体" w:hint="eastAsia"/>
                <w:color w:val="000000"/>
                <w:kern w:val="0"/>
                <w:sz w:val="20"/>
                <w:szCs w:val="20"/>
              </w:rPr>
              <w:t>新太</w:t>
            </w:r>
            <w:proofErr w:type="gramEnd"/>
            <w:r w:rsidRPr="00994466">
              <w:rPr>
                <w:rFonts w:ascii="宋体" w:eastAsia="宋体" w:hAnsi="宋体" w:cs="宋体" w:hint="eastAsia"/>
                <w:color w:val="000000"/>
                <w:kern w:val="0"/>
                <w:sz w:val="20"/>
                <w:szCs w:val="20"/>
              </w:rPr>
              <w:t>集团</w:t>
            </w:r>
          </w:p>
        </w:tc>
      </w:tr>
      <w:tr w:rsidR="00994466" w:rsidRPr="00994466" w14:paraId="73852E1E"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11690E5D"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10</w:t>
            </w:r>
          </w:p>
        </w:tc>
        <w:tc>
          <w:tcPr>
            <w:tcW w:w="1155" w:type="pct"/>
            <w:tcBorders>
              <w:top w:val="nil"/>
              <w:left w:val="nil"/>
              <w:bottom w:val="single" w:sz="4" w:space="0" w:color="auto"/>
              <w:right w:val="single" w:sz="4" w:space="0" w:color="auto"/>
            </w:tcBorders>
            <w:shd w:val="clear" w:color="auto" w:fill="auto"/>
            <w:vAlign w:val="center"/>
            <w:hideMark/>
          </w:tcPr>
          <w:p w14:paraId="0658BB36"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云峰化工有限责任公司</w:t>
            </w:r>
          </w:p>
        </w:tc>
        <w:tc>
          <w:tcPr>
            <w:tcW w:w="314" w:type="pct"/>
            <w:tcBorders>
              <w:top w:val="nil"/>
              <w:left w:val="nil"/>
              <w:bottom w:val="single" w:sz="4" w:space="0" w:color="auto"/>
              <w:right w:val="single" w:sz="4" w:space="0" w:color="auto"/>
            </w:tcBorders>
            <w:shd w:val="clear" w:color="auto" w:fill="auto"/>
            <w:vAlign w:val="center"/>
            <w:hideMark/>
          </w:tcPr>
          <w:p w14:paraId="1512CDA7"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硅锰合金</w:t>
            </w:r>
          </w:p>
        </w:tc>
        <w:tc>
          <w:tcPr>
            <w:tcW w:w="557" w:type="pct"/>
            <w:tcBorders>
              <w:top w:val="nil"/>
              <w:left w:val="nil"/>
              <w:bottom w:val="single" w:sz="4" w:space="0" w:color="auto"/>
              <w:right w:val="single" w:sz="4" w:space="0" w:color="auto"/>
            </w:tcBorders>
            <w:shd w:val="clear" w:color="auto" w:fill="auto"/>
            <w:vAlign w:val="center"/>
            <w:hideMark/>
          </w:tcPr>
          <w:p w14:paraId="0D683AA4"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16500×1、12500×1</w:t>
            </w:r>
          </w:p>
        </w:tc>
        <w:tc>
          <w:tcPr>
            <w:tcW w:w="385" w:type="pct"/>
            <w:tcBorders>
              <w:top w:val="nil"/>
              <w:left w:val="nil"/>
              <w:bottom w:val="single" w:sz="4" w:space="0" w:color="auto"/>
              <w:right w:val="single" w:sz="4" w:space="0" w:color="auto"/>
            </w:tcBorders>
            <w:shd w:val="clear" w:color="auto" w:fill="auto"/>
            <w:vAlign w:val="center"/>
            <w:hideMark/>
          </w:tcPr>
          <w:p w14:paraId="729E572E"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29000</w:t>
            </w:r>
          </w:p>
        </w:tc>
        <w:tc>
          <w:tcPr>
            <w:tcW w:w="278" w:type="pct"/>
            <w:tcBorders>
              <w:top w:val="nil"/>
              <w:left w:val="nil"/>
              <w:bottom w:val="single" w:sz="4" w:space="0" w:color="auto"/>
              <w:right w:val="single" w:sz="4" w:space="0" w:color="auto"/>
            </w:tcBorders>
            <w:shd w:val="clear" w:color="auto" w:fill="auto"/>
            <w:vAlign w:val="center"/>
            <w:hideMark/>
          </w:tcPr>
          <w:p w14:paraId="3F8362FE"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2</w:t>
            </w:r>
          </w:p>
        </w:tc>
        <w:tc>
          <w:tcPr>
            <w:tcW w:w="586" w:type="pct"/>
            <w:tcBorders>
              <w:top w:val="nil"/>
              <w:left w:val="nil"/>
              <w:bottom w:val="single" w:sz="4" w:space="0" w:color="auto"/>
              <w:right w:val="single" w:sz="4" w:space="0" w:color="auto"/>
            </w:tcBorders>
            <w:shd w:val="clear" w:color="auto" w:fill="auto"/>
            <w:noWrap/>
            <w:vAlign w:val="center"/>
            <w:hideMark/>
          </w:tcPr>
          <w:p w14:paraId="2E7977AD"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20262200.00 </w:t>
            </w:r>
          </w:p>
        </w:tc>
        <w:tc>
          <w:tcPr>
            <w:tcW w:w="586" w:type="pct"/>
            <w:tcBorders>
              <w:top w:val="nil"/>
              <w:left w:val="nil"/>
              <w:bottom w:val="single" w:sz="4" w:space="0" w:color="auto"/>
              <w:right w:val="single" w:sz="4" w:space="0" w:color="auto"/>
            </w:tcBorders>
            <w:shd w:val="clear" w:color="auto" w:fill="auto"/>
            <w:noWrap/>
            <w:vAlign w:val="center"/>
            <w:hideMark/>
          </w:tcPr>
          <w:p w14:paraId="04F0F3AE"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20262200.00 </w:t>
            </w:r>
          </w:p>
        </w:tc>
        <w:tc>
          <w:tcPr>
            <w:tcW w:w="586" w:type="pct"/>
            <w:tcBorders>
              <w:top w:val="nil"/>
              <w:left w:val="nil"/>
              <w:bottom w:val="single" w:sz="4" w:space="0" w:color="auto"/>
              <w:right w:val="single" w:sz="4" w:space="0" w:color="auto"/>
            </w:tcBorders>
            <w:shd w:val="clear" w:color="auto" w:fill="auto"/>
            <w:noWrap/>
            <w:vAlign w:val="center"/>
            <w:hideMark/>
          </w:tcPr>
          <w:p w14:paraId="2AC106CB"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4A2E7682"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1EAAA81C"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57472D62"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11</w:t>
            </w:r>
          </w:p>
        </w:tc>
        <w:tc>
          <w:tcPr>
            <w:tcW w:w="1155" w:type="pct"/>
            <w:tcBorders>
              <w:top w:val="nil"/>
              <w:left w:val="nil"/>
              <w:bottom w:val="single" w:sz="4" w:space="0" w:color="auto"/>
              <w:right w:val="single" w:sz="4" w:space="0" w:color="auto"/>
            </w:tcBorders>
            <w:shd w:val="clear" w:color="auto" w:fill="auto"/>
            <w:vAlign w:val="center"/>
            <w:hideMark/>
          </w:tcPr>
          <w:p w14:paraId="60A4E570"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丰镇南山铁合金有限责任公司</w:t>
            </w:r>
          </w:p>
        </w:tc>
        <w:tc>
          <w:tcPr>
            <w:tcW w:w="314" w:type="pct"/>
            <w:tcBorders>
              <w:top w:val="nil"/>
              <w:left w:val="nil"/>
              <w:bottom w:val="single" w:sz="4" w:space="0" w:color="auto"/>
              <w:right w:val="single" w:sz="4" w:space="0" w:color="auto"/>
            </w:tcBorders>
            <w:shd w:val="clear" w:color="auto" w:fill="auto"/>
            <w:vAlign w:val="center"/>
            <w:hideMark/>
          </w:tcPr>
          <w:p w14:paraId="3102D58D"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硅锰合金</w:t>
            </w:r>
          </w:p>
        </w:tc>
        <w:tc>
          <w:tcPr>
            <w:tcW w:w="557" w:type="pct"/>
            <w:tcBorders>
              <w:top w:val="nil"/>
              <w:left w:val="nil"/>
              <w:bottom w:val="single" w:sz="4" w:space="0" w:color="auto"/>
              <w:right w:val="single" w:sz="4" w:space="0" w:color="auto"/>
            </w:tcBorders>
            <w:shd w:val="clear" w:color="auto" w:fill="auto"/>
            <w:vAlign w:val="center"/>
            <w:hideMark/>
          </w:tcPr>
          <w:p w14:paraId="54C75039"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12500×1</w:t>
            </w:r>
          </w:p>
        </w:tc>
        <w:tc>
          <w:tcPr>
            <w:tcW w:w="385" w:type="pct"/>
            <w:tcBorders>
              <w:top w:val="nil"/>
              <w:left w:val="nil"/>
              <w:bottom w:val="single" w:sz="4" w:space="0" w:color="auto"/>
              <w:right w:val="single" w:sz="4" w:space="0" w:color="auto"/>
            </w:tcBorders>
            <w:shd w:val="clear" w:color="auto" w:fill="auto"/>
            <w:vAlign w:val="center"/>
            <w:hideMark/>
          </w:tcPr>
          <w:p w14:paraId="7D5D77EA"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12500</w:t>
            </w:r>
          </w:p>
        </w:tc>
        <w:tc>
          <w:tcPr>
            <w:tcW w:w="278" w:type="pct"/>
            <w:tcBorders>
              <w:top w:val="nil"/>
              <w:left w:val="nil"/>
              <w:bottom w:val="single" w:sz="4" w:space="0" w:color="auto"/>
              <w:right w:val="single" w:sz="4" w:space="0" w:color="auto"/>
            </w:tcBorders>
            <w:shd w:val="clear" w:color="auto" w:fill="auto"/>
            <w:vAlign w:val="center"/>
            <w:hideMark/>
          </w:tcPr>
          <w:p w14:paraId="05CE4AB7"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1</w:t>
            </w:r>
          </w:p>
        </w:tc>
        <w:tc>
          <w:tcPr>
            <w:tcW w:w="586" w:type="pct"/>
            <w:tcBorders>
              <w:top w:val="nil"/>
              <w:left w:val="nil"/>
              <w:bottom w:val="single" w:sz="4" w:space="0" w:color="auto"/>
              <w:right w:val="single" w:sz="4" w:space="0" w:color="auto"/>
            </w:tcBorders>
            <w:shd w:val="clear" w:color="auto" w:fill="auto"/>
            <w:noWrap/>
            <w:vAlign w:val="center"/>
            <w:hideMark/>
          </w:tcPr>
          <w:p w14:paraId="561507F3"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10345860.00 </w:t>
            </w:r>
          </w:p>
        </w:tc>
        <w:tc>
          <w:tcPr>
            <w:tcW w:w="586" w:type="pct"/>
            <w:tcBorders>
              <w:top w:val="nil"/>
              <w:left w:val="nil"/>
              <w:bottom w:val="single" w:sz="4" w:space="0" w:color="auto"/>
              <w:right w:val="single" w:sz="4" w:space="0" w:color="auto"/>
            </w:tcBorders>
            <w:shd w:val="clear" w:color="auto" w:fill="auto"/>
            <w:noWrap/>
            <w:vAlign w:val="center"/>
            <w:hideMark/>
          </w:tcPr>
          <w:p w14:paraId="7FDEDB53"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10345860.00 </w:t>
            </w:r>
          </w:p>
        </w:tc>
        <w:tc>
          <w:tcPr>
            <w:tcW w:w="586" w:type="pct"/>
            <w:tcBorders>
              <w:top w:val="nil"/>
              <w:left w:val="nil"/>
              <w:bottom w:val="single" w:sz="4" w:space="0" w:color="auto"/>
              <w:right w:val="single" w:sz="4" w:space="0" w:color="auto"/>
            </w:tcBorders>
            <w:shd w:val="clear" w:color="auto" w:fill="auto"/>
            <w:noWrap/>
            <w:vAlign w:val="center"/>
            <w:hideMark/>
          </w:tcPr>
          <w:p w14:paraId="23910E7E"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0EE5BDAF"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6E1276B4"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1400033B"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12</w:t>
            </w:r>
          </w:p>
        </w:tc>
        <w:tc>
          <w:tcPr>
            <w:tcW w:w="1155" w:type="pct"/>
            <w:tcBorders>
              <w:top w:val="nil"/>
              <w:left w:val="nil"/>
              <w:bottom w:val="single" w:sz="4" w:space="0" w:color="auto"/>
              <w:right w:val="single" w:sz="4" w:space="0" w:color="auto"/>
            </w:tcBorders>
            <w:shd w:val="clear" w:color="auto" w:fill="auto"/>
            <w:vAlign w:val="center"/>
            <w:hideMark/>
          </w:tcPr>
          <w:p w14:paraId="5F88A5BB"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丰镇市天元化工有限责任公司</w:t>
            </w:r>
          </w:p>
        </w:tc>
        <w:tc>
          <w:tcPr>
            <w:tcW w:w="314" w:type="pct"/>
            <w:tcBorders>
              <w:top w:val="nil"/>
              <w:left w:val="nil"/>
              <w:bottom w:val="single" w:sz="4" w:space="0" w:color="auto"/>
              <w:right w:val="single" w:sz="4" w:space="0" w:color="auto"/>
            </w:tcBorders>
            <w:shd w:val="clear" w:color="auto" w:fill="auto"/>
            <w:vAlign w:val="center"/>
            <w:hideMark/>
          </w:tcPr>
          <w:p w14:paraId="184AD2B9"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铬铁合金</w:t>
            </w:r>
          </w:p>
        </w:tc>
        <w:tc>
          <w:tcPr>
            <w:tcW w:w="557" w:type="pct"/>
            <w:tcBorders>
              <w:top w:val="nil"/>
              <w:left w:val="nil"/>
              <w:bottom w:val="single" w:sz="4" w:space="0" w:color="auto"/>
              <w:right w:val="single" w:sz="4" w:space="0" w:color="auto"/>
            </w:tcBorders>
            <w:shd w:val="clear" w:color="auto" w:fill="auto"/>
            <w:vAlign w:val="center"/>
            <w:hideMark/>
          </w:tcPr>
          <w:p w14:paraId="0982CA3E"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12500×1</w:t>
            </w:r>
          </w:p>
        </w:tc>
        <w:tc>
          <w:tcPr>
            <w:tcW w:w="385" w:type="pct"/>
            <w:tcBorders>
              <w:top w:val="nil"/>
              <w:left w:val="nil"/>
              <w:bottom w:val="single" w:sz="4" w:space="0" w:color="auto"/>
              <w:right w:val="single" w:sz="4" w:space="0" w:color="auto"/>
            </w:tcBorders>
            <w:shd w:val="clear" w:color="auto" w:fill="auto"/>
            <w:vAlign w:val="center"/>
            <w:hideMark/>
          </w:tcPr>
          <w:p w14:paraId="7995677D"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12500</w:t>
            </w:r>
          </w:p>
        </w:tc>
        <w:tc>
          <w:tcPr>
            <w:tcW w:w="278" w:type="pct"/>
            <w:tcBorders>
              <w:top w:val="nil"/>
              <w:left w:val="nil"/>
              <w:bottom w:val="single" w:sz="4" w:space="0" w:color="auto"/>
              <w:right w:val="single" w:sz="4" w:space="0" w:color="auto"/>
            </w:tcBorders>
            <w:shd w:val="clear" w:color="auto" w:fill="auto"/>
            <w:vAlign w:val="center"/>
            <w:hideMark/>
          </w:tcPr>
          <w:p w14:paraId="73B024BD"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1</w:t>
            </w:r>
          </w:p>
        </w:tc>
        <w:tc>
          <w:tcPr>
            <w:tcW w:w="586" w:type="pct"/>
            <w:tcBorders>
              <w:top w:val="nil"/>
              <w:left w:val="nil"/>
              <w:bottom w:val="single" w:sz="4" w:space="0" w:color="auto"/>
              <w:right w:val="single" w:sz="4" w:space="0" w:color="auto"/>
            </w:tcBorders>
            <w:shd w:val="clear" w:color="auto" w:fill="auto"/>
            <w:noWrap/>
            <w:vAlign w:val="center"/>
            <w:hideMark/>
          </w:tcPr>
          <w:p w14:paraId="477E4A17"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18681950.00 </w:t>
            </w:r>
          </w:p>
        </w:tc>
        <w:tc>
          <w:tcPr>
            <w:tcW w:w="586" w:type="pct"/>
            <w:tcBorders>
              <w:top w:val="nil"/>
              <w:left w:val="nil"/>
              <w:bottom w:val="single" w:sz="4" w:space="0" w:color="auto"/>
              <w:right w:val="single" w:sz="4" w:space="0" w:color="auto"/>
            </w:tcBorders>
            <w:shd w:val="clear" w:color="auto" w:fill="auto"/>
            <w:noWrap/>
            <w:vAlign w:val="center"/>
            <w:hideMark/>
          </w:tcPr>
          <w:p w14:paraId="52ED2FB1"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18681950.00 </w:t>
            </w:r>
          </w:p>
        </w:tc>
        <w:tc>
          <w:tcPr>
            <w:tcW w:w="586" w:type="pct"/>
            <w:tcBorders>
              <w:top w:val="nil"/>
              <w:left w:val="nil"/>
              <w:bottom w:val="single" w:sz="4" w:space="0" w:color="auto"/>
              <w:right w:val="single" w:sz="4" w:space="0" w:color="auto"/>
            </w:tcBorders>
            <w:shd w:val="clear" w:color="auto" w:fill="auto"/>
            <w:noWrap/>
            <w:vAlign w:val="center"/>
            <w:hideMark/>
          </w:tcPr>
          <w:p w14:paraId="704B833F"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1BF701F3"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4122A007" w14:textId="77777777" w:rsidTr="00994466">
        <w:trPr>
          <w:trHeight w:val="54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5560D6C5"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 xml:space="preserve">　</w:t>
            </w:r>
          </w:p>
        </w:tc>
        <w:tc>
          <w:tcPr>
            <w:tcW w:w="1155" w:type="pct"/>
            <w:tcBorders>
              <w:top w:val="nil"/>
              <w:left w:val="nil"/>
              <w:bottom w:val="single" w:sz="4" w:space="0" w:color="auto"/>
              <w:right w:val="single" w:sz="4" w:space="0" w:color="auto"/>
            </w:tcBorders>
            <w:shd w:val="clear" w:color="auto" w:fill="auto"/>
            <w:vAlign w:val="center"/>
            <w:hideMark/>
          </w:tcPr>
          <w:p w14:paraId="7F1C154F"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察右前旗</w:t>
            </w:r>
          </w:p>
        </w:tc>
        <w:tc>
          <w:tcPr>
            <w:tcW w:w="314" w:type="pct"/>
            <w:tcBorders>
              <w:top w:val="nil"/>
              <w:left w:val="nil"/>
              <w:bottom w:val="single" w:sz="4" w:space="0" w:color="auto"/>
              <w:right w:val="single" w:sz="4" w:space="0" w:color="auto"/>
            </w:tcBorders>
            <w:shd w:val="clear" w:color="auto" w:fill="auto"/>
            <w:vAlign w:val="center"/>
            <w:hideMark/>
          </w:tcPr>
          <w:p w14:paraId="736A7E6B"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 xml:space="preserve">　</w:t>
            </w:r>
          </w:p>
        </w:tc>
        <w:tc>
          <w:tcPr>
            <w:tcW w:w="557" w:type="pct"/>
            <w:tcBorders>
              <w:top w:val="nil"/>
              <w:left w:val="nil"/>
              <w:bottom w:val="single" w:sz="4" w:space="0" w:color="auto"/>
              <w:right w:val="single" w:sz="4" w:space="0" w:color="auto"/>
            </w:tcBorders>
            <w:shd w:val="clear" w:color="auto" w:fill="auto"/>
            <w:vAlign w:val="center"/>
            <w:hideMark/>
          </w:tcPr>
          <w:p w14:paraId="5780BF7D"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 xml:space="preserve">　</w:t>
            </w:r>
          </w:p>
        </w:tc>
        <w:tc>
          <w:tcPr>
            <w:tcW w:w="385" w:type="pct"/>
            <w:tcBorders>
              <w:top w:val="nil"/>
              <w:left w:val="nil"/>
              <w:bottom w:val="single" w:sz="4" w:space="0" w:color="auto"/>
              <w:right w:val="single" w:sz="4" w:space="0" w:color="auto"/>
            </w:tcBorders>
            <w:shd w:val="clear" w:color="auto" w:fill="auto"/>
            <w:vAlign w:val="center"/>
            <w:hideMark/>
          </w:tcPr>
          <w:p w14:paraId="013EF88E"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vAlign w:val="center"/>
            <w:hideMark/>
          </w:tcPr>
          <w:p w14:paraId="67D20067"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 xml:space="preserve">　</w:t>
            </w:r>
          </w:p>
        </w:tc>
        <w:tc>
          <w:tcPr>
            <w:tcW w:w="586" w:type="pct"/>
            <w:tcBorders>
              <w:top w:val="nil"/>
              <w:left w:val="nil"/>
              <w:bottom w:val="single" w:sz="4" w:space="0" w:color="auto"/>
              <w:right w:val="single" w:sz="4" w:space="0" w:color="auto"/>
            </w:tcBorders>
            <w:shd w:val="clear" w:color="auto" w:fill="auto"/>
            <w:noWrap/>
            <w:vAlign w:val="center"/>
            <w:hideMark/>
          </w:tcPr>
          <w:p w14:paraId="7E665EAF"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384B6120"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3ED9E4B6"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4827FD06"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4D163200"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8620601"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13</w:t>
            </w:r>
          </w:p>
        </w:tc>
        <w:tc>
          <w:tcPr>
            <w:tcW w:w="1155" w:type="pct"/>
            <w:tcBorders>
              <w:top w:val="nil"/>
              <w:left w:val="nil"/>
              <w:bottom w:val="single" w:sz="4" w:space="0" w:color="auto"/>
              <w:right w:val="single" w:sz="4" w:space="0" w:color="auto"/>
            </w:tcBorders>
            <w:shd w:val="clear" w:color="auto" w:fill="auto"/>
            <w:vAlign w:val="center"/>
            <w:hideMark/>
          </w:tcPr>
          <w:p w14:paraId="138D4FEC"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察右前旗永盛铁合金有限责任公司</w:t>
            </w:r>
          </w:p>
        </w:tc>
        <w:tc>
          <w:tcPr>
            <w:tcW w:w="314" w:type="pct"/>
            <w:tcBorders>
              <w:top w:val="nil"/>
              <w:left w:val="nil"/>
              <w:bottom w:val="single" w:sz="4" w:space="0" w:color="auto"/>
              <w:right w:val="single" w:sz="4" w:space="0" w:color="auto"/>
            </w:tcBorders>
            <w:shd w:val="clear" w:color="auto" w:fill="auto"/>
            <w:vAlign w:val="center"/>
            <w:hideMark/>
          </w:tcPr>
          <w:p w14:paraId="2F3FD85E"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高碳铬铁</w:t>
            </w:r>
          </w:p>
        </w:tc>
        <w:tc>
          <w:tcPr>
            <w:tcW w:w="557" w:type="pct"/>
            <w:tcBorders>
              <w:top w:val="nil"/>
              <w:left w:val="nil"/>
              <w:bottom w:val="single" w:sz="4" w:space="0" w:color="auto"/>
              <w:right w:val="single" w:sz="4" w:space="0" w:color="auto"/>
            </w:tcBorders>
            <w:shd w:val="clear" w:color="auto" w:fill="auto"/>
            <w:vAlign w:val="center"/>
            <w:hideMark/>
          </w:tcPr>
          <w:p w14:paraId="3F5C5A80"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18000×2</w:t>
            </w:r>
          </w:p>
        </w:tc>
        <w:tc>
          <w:tcPr>
            <w:tcW w:w="385" w:type="pct"/>
            <w:tcBorders>
              <w:top w:val="nil"/>
              <w:left w:val="nil"/>
              <w:bottom w:val="single" w:sz="4" w:space="0" w:color="auto"/>
              <w:right w:val="single" w:sz="4" w:space="0" w:color="auto"/>
            </w:tcBorders>
            <w:shd w:val="clear" w:color="auto" w:fill="auto"/>
            <w:vAlign w:val="center"/>
            <w:hideMark/>
          </w:tcPr>
          <w:p w14:paraId="5508BDDC"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36000</w:t>
            </w:r>
          </w:p>
        </w:tc>
        <w:tc>
          <w:tcPr>
            <w:tcW w:w="278" w:type="pct"/>
            <w:tcBorders>
              <w:top w:val="nil"/>
              <w:left w:val="nil"/>
              <w:bottom w:val="single" w:sz="4" w:space="0" w:color="auto"/>
              <w:right w:val="single" w:sz="4" w:space="0" w:color="auto"/>
            </w:tcBorders>
            <w:shd w:val="clear" w:color="auto" w:fill="auto"/>
            <w:vAlign w:val="center"/>
            <w:hideMark/>
          </w:tcPr>
          <w:p w14:paraId="4B688733"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w:t>
            </w:r>
          </w:p>
        </w:tc>
        <w:tc>
          <w:tcPr>
            <w:tcW w:w="586" w:type="pct"/>
            <w:tcBorders>
              <w:top w:val="nil"/>
              <w:left w:val="nil"/>
              <w:bottom w:val="single" w:sz="4" w:space="0" w:color="auto"/>
              <w:right w:val="single" w:sz="4" w:space="0" w:color="auto"/>
            </w:tcBorders>
            <w:shd w:val="clear" w:color="auto" w:fill="auto"/>
            <w:noWrap/>
            <w:vAlign w:val="center"/>
            <w:hideMark/>
          </w:tcPr>
          <w:p w14:paraId="0417870C"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19233620.00 </w:t>
            </w:r>
          </w:p>
        </w:tc>
        <w:tc>
          <w:tcPr>
            <w:tcW w:w="586" w:type="pct"/>
            <w:tcBorders>
              <w:top w:val="nil"/>
              <w:left w:val="nil"/>
              <w:bottom w:val="single" w:sz="4" w:space="0" w:color="auto"/>
              <w:right w:val="single" w:sz="4" w:space="0" w:color="auto"/>
            </w:tcBorders>
            <w:shd w:val="clear" w:color="auto" w:fill="auto"/>
            <w:noWrap/>
            <w:vAlign w:val="center"/>
            <w:hideMark/>
          </w:tcPr>
          <w:p w14:paraId="15A490D5"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19233620.00 </w:t>
            </w:r>
          </w:p>
        </w:tc>
        <w:tc>
          <w:tcPr>
            <w:tcW w:w="586" w:type="pct"/>
            <w:tcBorders>
              <w:top w:val="nil"/>
              <w:left w:val="nil"/>
              <w:bottom w:val="single" w:sz="4" w:space="0" w:color="auto"/>
              <w:right w:val="single" w:sz="4" w:space="0" w:color="auto"/>
            </w:tcBorders>
            <w:shd w:val="clear" w:color="auto" w:fill="auto"/>
            <w:noWrap/>
            <w:vAlign w:val="center"/>
            <w:hideMark/>
          </w:tcPr>
          <w:p w14:paraId="6554FB11"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0830A427"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04D267EF"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7890EED"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14</w:t>
            </w:r>
          </w:p>
        </w:tc>
        <w:tc>
          <w:tcPr>
            <w:tcW w:w="1155" w:type="pct"/>
            <w:tcBorders>
              <w:top w:val="nil"/>
              <w:left w:val="nil"/>
              <w:bottom w:val="single" w:sz="4" w:space="0" w:color="auto"/>
              <w:right w:val="single" w:sz="4" w:space="0" w:color="auto"/>
            </w:tcBorders>
            <w:shd w:val="clear" w:color="auto" w:fill="auto"/>
            <w:vAlign w:val="center"/>
            <w:hideMark/>
          </w:tcPr>
          <w:p w14:paraId="100E8DA4" w14:textId="77777777" w:rsidR="00994466" w:rsidRPr="00994466" w:rsidRDefault="00994466" w:rsidP="00994466">
            <w:pPr>
              <w:widowControl/>
              <w:jc w:val="center"/>
              <w:rPr>
                <w:rFonts w:ascii="宋体" w:eastAsia="宋体" w:hAnsi="宋体" w:cs="宋体"/>
                <w:color w:val="000000"/>
                <w:kern w:val="0"/>
                <w:sz w:val="18"/>
                <w:szCs w:val="18"/>
              </w:rPr>
            </w:pPr>
            <w:proofErr w:type="gramStart"/>
            <w:r w:rsidRPr="00994466">
              <w:rPr>
                <w:rFonts w:ascii="宋体" w:eastAsia="宋体" w:hAnsi="宋体" w:cs="宋体" w:hint="eastAsia"/>
                <w:color w:val="000000"/>
                <w:kern w:val="0"/>
                <w:sz w:val="18"/>
                <w:szCs w:val="18"/>
              </w:rPr>
              <w:t>前旗光达</w:t>
            </w:r>
            <w:proofErr w:type="gramEnd"/>
            <w:r w:rsidRPr="00994466">
              <w:rPr>
                <w:rFonts w:ascii="宋体" w:eastAsia="宋体" w:hAnsi="宋体" w:cs="宋体" w:hint="eastAsia"/>
                <w:color w:val="000000"/>
                <w:kern w:val="0"/>
                <w:sz w:val="18"/>
                <w:szCs w:val="18"/>
              </w:rPr>
              <w:t>有限责任公司</w:t>
            </w:r>
          </w:p>
        </w:tc>
        <w:tc>
          <w:tcPr>
            <w:tcW w:w="314" w:type="pct"/>
            <w:tcBorders>
              <w:top w:val="nil"/>
              <w:left w:val="nil"/>
              <w:bottom w:val="single" w:sz="4" w:space="0" w:color="auto"/>
              <w:right w:val="single" w:sz="4" w:space="0" w:color="auto"/>
            </w:tcBorders>
            <w:shd w:val="clear" w:color="auto" w:fill="auto"/>
            <w:vAlign w:val="center"/>
            <w:hideMark/>
          </w:tcPr>
          <w:p w14:paraId="195C8381"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高碳铬铁</w:t>
            </w:r>
          </w:p>
        </w:tc>
        <w:tc>
          <w:tcPr>
            <w:tcW w:w="557" w:type="pct"/>
            <w:tcBorders>
              <w:top w:val="nil"/>
              <w:left w:val="nil"/>
              <w:bottom w:val="single" w:sz="4" w:space="0" w:color="auto"/>
              <w:right w:val="single" w:sz="4" w:space="0" w:color="auto"/>
            </w:tcBorders>
            <w:shd w:val="clear" w:color="auto" w:fill="auto"/>
            <w:vAlign w:val="center"/>
            <w:hideMark/>
          </w:tcPr>
          <w:p w14:paraId="0D2DA4D0"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16500×2</w:t>
            </w:r>
          </w:p>
        </w:tc>
        <w:tc>
          <w:tcPr>
            <w:tcW w:w="385" w:type="pct"/>
            <w:tcBorders>
              <w:top w:val="nil"/>
              <w:left w:val="nil"/>
              <w:bottom w:val="single" w:sz="4" w:space="0" w:color="auto"/>
              <w:right w:val="single" w:sz="4" w:space="0" w:color="auto"/>
            </w:tcBorders>
            <w:shd w:val="clear" w:color="auto" w:fill="auto"/>
            <w:vAlign w:val="center"/>
            <w:hideMark/>
          </w:tcPr>
          <w:p w14:paraId="2B1874D7"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33000</w:t>
            </w:r>
          </w:p>
        </w:tc>
        <w:tc>
          <w:tcPr>
            <w:tcW w:w="278" w:type="pct"/>
            <w:tcBorders>
              <w:top w:val="nil"/>
              <w:left w:val="nil"/>
              <w:bottom w:val="single" w:sz="4" w:space="0" w:color="auto"/>
              <w:right w:val="single" w:sz="4" w:space="0" w:color="auto"/>
            </w:tcBorders>
            <w:shd w:val="clear" w:color="auto" w:fill="auto"/>
            <w:vAlign w:val="center"/>
            <w:hideMark/>
          </w:tcPr>
          <w:p w14:paraId="64471533"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w:t>
            </w:r>
          </w:p>
        </w:tc>
        <w:tc>
          <w:tcPr>
            <w:tcW w:w="586" w:type="pct"/>
            <w:tcBorders>
              <w:top w:val="nil"/>
              <w:left w:val="nil"/>
              <w:bottom w:val="single" w:sz="4" w:space="0" w:color="auto"/>
              <w:right w:val="single" w:sz="4" w:space="0" w:color="auto"/>
            </w:tcBorders>
            <w:shd w:val="clear" w:color="auto" w:fill="auto"/>
            <w:noWrap/>
            <w:vAlign w:val="center"/>
            <w:hideMark/>
          </w:tcPr>
          <w:p w14:paraId="16052F1B"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21570640.00 </w:t>
            </w:r>
          </w:p>
        </w:tc>
        <w:tc>
          <w:tcPr>
            <w:tcW w:w="586" w:type="pct"/>
            <w:tcBorders>
              <w:top w:val="nil"/>
              <w:left w:val="nil"/>
              <w:bottom w:val="single" w:sz="4" w:space="0" w:color="auto"/>
              <w:right w:val="single" w:sz="4" w:space="0" w:color="auto"/>
            </w:tcBorders>
            <w:shd w:val="clear" w:color="auto" w:fill="auto"/>
            <w:noWrap/>
            <w:vAlign w:val="center"/>
            <w:hideMark/>
          </w:tcPr>
          <w:p w14:paraId="5FECCFA9"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21570640.00 </w:t>
            </w:r>
          </w:p>
        </w:tc>
        <w:tc>
          <w:tcPr>
            <w:tcW w:w="586" w:type="pct"/>
            <w:tcBorders>
              <w:top w:val="nil"/>
              <w:left w:val="nil"/>
              <w:bottom w:val="single" w:sz="4" w:space="0" w:color="auto"/>
              <w:right w:val="single" w:sz="4" w:space="0" w:color="auto"/>
            </w:tcBorders>
            <w:shd w:val="clear" w:color="auto" w:fill="auto"/>
            <w:noWrap/>
            <w:vAlign w:val="center"/>
            <w:hideMark/>
          </w:tcPr>
          <w:p w14:paraId="1AE770B8"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3BDC1305"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589C10EF"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16E9E962"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15</w:t>
            </w:r>
          </w:p>
        </w:tc>
        <w:tc>
          <w:tcPr>
            <w:tcW w:w="1155" w:type="pct"/>
            <w:tcBorders>
              <w:top w:val="nil"/>
              <w:left w:val="nil"/>
              <w:bottom w:val="single" w:sz="4" w:space="0" w:color="auto"/>
              <w:right w:val="single" w:sz="4" w:space="0" w:color="auto"/>
            </w:tcBorders>
            <w:shd w:val="clear" w:color="auto" w:fill="auto"/>
            <w:vAlign w:val="center"/>
            <w:hideMark/>
          </w:tcPr>
          <w:p w14:paraId="26AB18DD"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内蒙古前旗贵梅铁合金有限责任公司</w:t>
            </w:r>
          </w:p>
        </w:tc>
        <w:tc>
          <w:tcPr>
            <w:tcW w:w="314" w:type="pct"/>
            <w:tcBorders>
              <w:top w:val="nil"/>
              <w:left w:val="nil"/>
              <w:bottom w:val="single" w:sz="4" w:space="0" w:color="auto"/>
              <w:right w:val="single" w:sz="4" w:space="0" w:color="auto"/>
            </w:tcBorders>
            <w:shd w:val="clear" w:color="auto" w:fill="auto"/>
            <w:vAlign w:val="center"/>
            <w:hideMark/>
          </w:tcPr>
          <w:p w14:paraId="0CE59BF9"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高碳铬铁</w:t>
            </w:r>
          </w:p>
        </w:tc>
        <w:tc>
          <w:tcPr>
            <w:tcW w:w="557" w:type="pct"/>
            <w:tcBorders>
              <w:top w:val="nil"/>
              <w:left w:val="nil"/>
              <w:bottom w:val="single" w:sz="4" w:space="0" w:color="auto"/>
              <w:right w:val="single" w:sz="4" w:space="0" w:color="auto"/>
            </w:tcBorders>
            <w:shd w:val="clear" w:color="auto" w:fill="auto"/>
            <w:vAlign w:val="center"/>
            <w:hideMark/>
          </w:tcPr>
          <w:p w14:paraId="5F9D5015"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16500×1</w:t>
            </w:r>
          </w:p>
        </w:tc>
        <w:tc>
          <w:tcPr>
            <w:tcW w:w="385" w:type="pct"/>
            <w:tcBorders>
              <w:top w:val="nil"/>
              <w:left w:val="nil"/>
              <w:bottom w:val="single" w:sz="4" w:space="0" w:color="auto"/>
              <w:right w:val="single" w:sz="4" w:space="0" w:color="auto"/>
            </w:tcBorders>
            <w:shd w:val="clear" w:color="auto" w:fill="auto"/>
            <w:vAlign w:val="center"/>
            <w:hideMark/>
          </w:tcPr>
          <w:p w14:paraId="31163169"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16500</w:t>
            </w:r>
          </w:p>
        </w:tc>
        <w:tc>
          <w:tcPr>
            <w:tcW w:w="278" w:type="pct"/>
            <w:tcBorders>
              <w:top w:val="nil"/>
              <w:left w:val="nil"/>
              <w:bottom w:val="single" w:sz="4" w:space="0" w:color="auto"/>
              <w:right w:val="single" w:sz="4" w:space="0" w:color="auto"/>
            </w:tcBorders>
            <w:shd w:val="clear" w:color="auto" w:fill="auto"/>
            <w:vAlign w:val="center"/>
            <w:hideMark/>
          </w:tcPr>
          <w:p w14:paraId="3B7265AE"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w:t>
            </w:r>
          </w:p>
        </w:tc>
        <w:tc>
          <w:tcPr>
            <w:tcW w:w="586" w:type="pct"/>
            <w:tcBorders>
              <w:top w:val="nil"/>
              <w:left w:val="nil"/>
              <w:bottom w:val="single" w:sz="4" w:space="0" w:color="auto"/>
              <w:right w:val="single" w:sz="4" w:space="0" w:color="auto"/>
            </w:tcBorders>
            <w:shd w:val="clear" w:color="auto" w:fill="auto"/>
            <w:noWrap/>
            <w:vAlign w:val="center"/>
            <w:hideMark/>
          </w:tcPr>
          <w:p w14:paraId="2EB3AA90"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9603300.00 </w:t>
            </w:r>
          </w:p>
        </w:tc>
        <w:tc>
          <w:tcPr>
            <w:tcW w:w="586" w:type="pct"/>
            <w:tcBorders>
              <w:top w:val="nil"/>
              <w:left w:val="nil"/>
              <w:bottom w:val="single" w:sz="4" w:space="0" w:color="auto"/>
              <w:right w:val="single" w:sz="4" w:space="0" w:color="auto"/>
            </w:tcBorders>
            <w:shd w:val="clear" w:color="auto" w:fill="auto"/>
            <w:noWrap/>
            <w:vAlign w:val="center"/>
            <w:hideMark/>
          </w:tcPr>
          <w:p w14:paraId="3DA334CC"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9603300.00 </w:t>
            </w:r>
          </w:p>
        </w:tc>
        <w:tc>
          <w:tcPr>
            <w:tcW w:w="586" w:type="pct"/>
            <w:tcBorders>
              <w:top w:val="nil"/>
              <w:left w:val="nil"/>
              <w:bottom w:val="single" w:sz="4" w:space="0" w:color="auto"/>
              <w:right w:val="single" w:sz="4" w:space="0" w:color="auto"/>
            </w:tcBorders>
            <w:shd w:val="clear" w:color="auto" w:fill="auto"/>
            <w:noWrap/>
            <w:vAlign w:val="center"/>
            <w:hideMark/>
          </w:tcPr>
          <w:p w14:paraId="392D51D3"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1AA8CBB8"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0652374E"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642786A"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16</w:t>
            </w:r>
          </w:p>
        </w:tc>
        <w:tc>
          <w:tcPr>
            <w:tcW w:w="1155" w:type="pct"/>
            <w:tcBorders>
              <w:top w:val="nil"/>
              <w:left w:val="nil"/>
              <w:bottom w:val="single" w:sz="4" w:space="0" w:color="auto"/>
              <w:right w:val="single" w:sz="4" w:space="0" w:color="auto"/>
            </w:tcBorders>
            <w:shd w:val="clear" w:color="auto" w:fill="auto"/>
            <w:vAlign w:val="center"/>
            <w:hideMark/>
          </w:tcPr>
          <w:p w14:paraId="6F12614F"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内蒙古前旗蒙发铁合金有限责任公司</w:t>
            </w:r>
          </w:p>
        </w:tc>
        <w:tc>
          <w:tcPr>
            <w:tcW w:w="314" w:type="pct"/>
            <w:tcBorders>
              <w:top w:val="nil"/>
              <w:left w:val="nil"/>
              <w:bottom w:val="single" w:sz="4" w:space="0" w:color="auto"/>
              <w:right w:val="single" w:sz="4" w:space="0" w:color="auto"/>
            </w:tcBorders>
            <w:shd w:val="clear" w:color="auto" w:fill="auto"/>
            <w:vAlign w:val="center"/>
            <w:hideMark/>
          </w:tcPr>
          <w:p w14:paraId="2F2BF5A2"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硅锰合金</w:t>
            </w:r>
          </w:p>
        </w:tc>
        <w:tc>
          <w:tcPr>
            <w:tcW w:w="557" w:type="pct"/>
            <w:tcBorders>
              <w:top w:val="nil"/>
              <w:left w:val="nil"/>
              <w:bottom w:val="single" w:sz="4" w:space="0" w:color="auto"/>
              <w:right w:val="single" w:sz="4" w:space="0" w:color="auto"/>
            </w:tcBorders>
            <w:shd w:val="clear" w:color="auto" w:fill="auto"/>
            <w:vAlign w:val="center"/>
            <w:hideMark/>
          </w:tcPr>
          <w:p w14:paraId="447B0AEA"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12500×1、16500×1</w:t>
            </w:r>
          </w:p>
        </w:tc>
        <w:tc>
          <w:tcPr>
            <w:tcW w:w="385" w:type="pct"/>
            <w:tcBorders>
              <w:top w:val="nil"/>
              <w:left w:val="nil"/>
              <w:bottom w:val="single" w:sz="4" w:space="0" w:color="auto"/>
              <w:right w:val="single" w:sz="4" w:space="0" w:color="auto"/>
            </w:tcBorders>
            <w:shd w:val="clear" w:color="auto" w:fill="auto"/>
            <w:vAlign w:val="center"/>
            <w:hideMark/>
          </w:tcPr>
          <w:p w14:paraId="3F5E7C4A"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29000</w:t>
            </w:r>
          </w:p>
        </w:tc>
        <w:tc>
          <w:tcPr>
            <w:tcW w:w="278" w:type="pct"/>
            <w:tcBorders>
              <w:top w:val="nil"/>
              <w:left w:val="nil"/>
              <w:bottom w:val="single" w:sz="4" w:space="0" w:color="auto"/>
              <w:right w:val="single" w:sz="4" w:space="0" w:color="auto"/>
            </w:tcBorders>
            <w:shd w:val="clear" w:color="auto" w:fill="auto"/>
            <w:vAlign w:val="center"/>
            <w:hideMark/>
          </w:tcPr>
          <w:p w14:paraId="26D2EF16"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w:t>
            </w:r>
          </w:p>
        </w:tc>
        <w:tc>
          <w:tcPr>
            <w:tcW w:w="586" w:type="pct"/>
            <w:tcBorders>
              <w:top w:val="nil"/>
              <w:left w:val="nil"/>
              <w:bottom w:val="single" w:sz="4" w:space="0" w:color="auto"/>
              <w:right w:val="single" w:sz="4" w:space="0" w:color="auto"/>
            </w:tcBorders>
            <w:shd w:val="clear" w:color="auto" w:fill="auto"/>
            <w:noWrap/>
            <w:vAlign w:val="center"/>
            <w:hideMark/>
          </w:tcPr>
          <w:p w14:paraId="052AEE6C"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24427760.00 </w:t>
            </w:r>
          </w:p>
        </w:tc>
        <w:tc>
          <w:tcPr>
            <w:tcW w:w="586" w:type="pct"/>
            <w:tcBorders>
              <w:top w:val="nil"/>
              <w:left w:val="nil"/>
              <w:bottom w:val="single" w:sz="4" w:space="0" w:color="auto"/>
              <w:right w:val="single" w:sz="4" w:space="0" w:color="auto"/>
            </w:tcBorders>
            <w:shd w:val="clear" w:color="auto" w:fill="auto"/>
            <w:noWrap/>
            <w:vAlign w:val="center"/>
            <w:hideMark/>
          </w:tcPr>
          <w:p w14:paraId="5B094707"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24427760.00 </w:t>
            </w:r>
          </w:p>
        </w:tc>
        <w:tc>
          <w:tcPr>
            <w:tcW w:w="586" w:type="pct"/>
            <w:tcBorders>
              <w:top w:val="nil"/>
              <w:left w:val="nil"/>
              <w:bottom w:val="single" w:sz="4" w:space="0" w:color="auto"/>
              <w:right w:val="single" w:sz="4" w:space="0" w:color="auto"/>
            </w:tcBorders>
            <w:shd w:val="clear" w:color="auto" w:fill="auto"/>
            <w:noWrap/>
            <w:vAlign w:val="center"/>
            <w:hideMark/>
          </w:tcPr>
          <w:p w14:paraId="0DF6AE50"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4B89F393"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75B5E4EF"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1B206A34"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17</w:t>
            </w:r>
          </w:p>
        </w:tc>
        <w:tc>
          <w:tcPr>
            <w:tcW w:w="1155" w:type="pct"/>
            <w:tcBorders>
              <w:top w:val="nil"/>
              <w:left w:val="nil"/>
              <w:bottom w:val="single" w:sz="4" w:space="0" w:color="auto"/>
              <w:right w:val="single" w:sz="4" w:space="0" w:color="auto"/>
            </w:tcBorders>
            <w:shd w:val="clear" w:color="auto" w:fill="auto"/>
            <w:vAlign w:val="center"/>
            <w:hideMark/>
          </w:tcPr>
          <w:p w14:paraId="45970F94"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内蒙古察右前旗</w:t>
            </w:r>
            <w:proofErr w:type="gramStart"/>
            <w:r w:rsidRPr="00994466">
              <w:rPr>
                <w:rFonts w:ascii="宋体" w:eastAsia="宋体" w:hAnsi="宋体" w:cs="宋体" w:hint="eastAsia"/>
                <w:color w:val="000000"/>
                <w:kern w:val="0"/>
                <w:sz w:val="18"/>
                <w:szCs w:val="18"/>
              </w:rPr>
              <w:t>鑫</w:t>
            </w:r>
            <w:proofErr w:type="gramEnd"/>
            <w:r w:rsidRPr="00994466">
              <w:rPr>
                <w:rFonts w:ascii="宋体" w:eastAsia="宋体" w:hAnsi="宋体" w:cs="宋体" w:hint="eastAsia"/>
                <w:color w:val="000000"/>
                <w:kern w:val="0"/>
                <w:sz w:val="18"/>
                <w:szCs w:val="18"/>
              </w:rPr>
              <w:t>扬冶金责任公司</w:t>
            </w:r>
          </w:p>
        </w:tc>
        <w:tc>
          <w:tcPr>
            <w:tcW w:w="314" w:type="pct"/>
            <w:tcBorders>
              <w:top w:val="nil"/>
              <w:left w:val="nil"/>
              <w:bottom w:val="single" w:sz="4" w:space="0" w:color="auto"/>
              <w:right w:val="single" w:sz="4" w:space="0" w:color="auto"/>
            </w:tcBorders>
            <w:shd w:val="clear" w:color="auto" w:fill="auto"/>
            <w:vAlign w:val="center"/>
            <w:hideMark/>
          </w:tcPr>
          <w:p w14:paraId="4F3D6D91"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高碳铬铁</w:t>
            </w:r>
          </w:p>
        </w:tc>
        <w:tc>
          <w:tcPr>
            <w:tcW w:w="557" w:type="pct"/>
            <w:tcBorders>
              <w:top w:val="nil"/>
              <w:left w:val="nil"/>
              <w:bottom w:val="single" w:sz="4" w:space="0" w:color="auto"/>
              <w:right w:val="single" w:sz="4" w:space="0" w:color="auto"/>
            </w:tcBorders>
            <w:shd w:val="clear" w:color="auto" w:fill="auto"/>
            <w:vAlign w:val="center"/>
            <w:hideMark/>
          </w:tcPr>
          <w:p w14:paraId="02A1347D"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12500×1、16500×1</w:t>
            </w:r>
          </w:p>
        </w:tc>
        <w:tc>
          <w:tcPr>
            <w:tcW w:w="385" w:type="pct"/>
            <w:tcBorders>
              <w:top w:val="nil"/>
              <w:left w:val="nil"/>
              <w:bottom w:val="single" w:sz="4" w:space="0" w:color="auto"/>
              <w:right w:val="single" w:sz="4" w:space="0" w:color="auto"/>
            </w:tcBorders>
            <w:shd w:val="clear" w:color="auto" w:fill="auto"/>
            <w:vAlign w:val="center"/>
            <w:hideMark/>
          </w:tcPr>
          <w:p w14:paraId="7D674698"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29000</w:t>
            </w:r>
          </w:p>
        </w:tc>
        <w:tc>
          <w:tcPr>
            <w:tcW w:w="278" w:type="pct"/>
            <w:tcBorders>
              <w:top w:val="nil"/>
              <w:left w:val="nil"/>
              <w:bottom w:val="single" w:sz="4" w:space="0" w:color="auto"/>
              <w:right w:val="single" w:sz="4" w:space="0" w:color="auto"/>
            </w:tcBorders>
            <w:shd w:val="clear" w:color="auto" w:fill="auto"/>
            <w:vAlign w:val="center"/>
            <w:hideMark/>
          </w:tcPr>
          <w:p w14:paraId="7E0C3558"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w:t>
            </w:r>
          </w:p>
        </w:tc>
        <w:tc>
          <w:tcPr>
            <w:tcW w:w="586" w:type="pct"/>
            <w:tcBorders>
              <w:top w:val="nil"/>
              <w:left w:val="nil"/>
              <w:bottom w:val="single" w:sz="4" w:space="0" w:color="auto"/>
              <w:right w:val="single" w:sz="4" w:space="0" w:color="auto"/>
            </w:tcBorders>
            <w:shd w:val="clear" w:color="auto" w:fill="auto"/>
            <w:noWrap/>
            <w:vAlign w:val="center"/>
            <w:hideMark/>
          </w:tcPr>
          <w:p w14:paraId="3567791D"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18329920.00 </w:t>
            </w:r>
          </w:p>
        </w:tc>
        <w:tc>
          <w:tcPr>
            <w:tcW w:w="586" w:type="pct"/>
            <w:tcBorders>
              <w:top w:val="nil"/>
              <w:left w:val="nil"/>
              <w:bottom w:val="single" w:sz="4" w:space="0" w:color="auto"/>
              <w:right w:val="single" w:sz="4" w:space="0" w:color="auto"/>
            </w:tcBorders>
            <w:shd w:val="clear" w:color="auto" w:fill="auto"/>
            <w:noWrap/>
            <w:vAlign w:val="center"/>
            <w:hideMark/>
          </w:tcPr>
          <w:p w14:paraId="5D9E2905"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18329920.00 </w:t>
            </w:r>
          </w:p>
        </w:tc>
        <w:tc>
          <w:tcPr>
            <w:tcW w:w="586" w:type="pct"/>
            <w:tcBorders>
              <w:top w:val="nil"/>
              <w:left w:val="nil"/>
              <w:bottom w:val="single" w:sz="4" w:space="0" w:color="auto"/>
              <w:right w:val="single" w:sz="4" w:space="0" w:color="auto"/>
            </w:tcBorders>
            <w:shd w:val="clear" w:color="auto" w:fill="auto"/>
            <w:noWrap/>
            <w:vAlign w:val="center"/>
            <w:hideMark/>
          </w:tcPr>
          <w:p w14:paraId="17989CB4"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54C070D8"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1D60DE9B"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5E1C9630"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18</w:t>
            </w:r>
          </w:p>
        </w:tc>
        <w:tc>
          <w:tcPr>
            <w:tcW w:w="1155" w:type="pct"/>
            <w:tcBorders>
              <w:top w:val="nil"/>
              <w:left w:val="nil"/>
              <w:bottom w:val="single" w:sz="4" w:space="0" w:color="auto"/>
              <w:right w:val="single" w:sz="4" w:space="0" w:color="auto"/>
            </w:tcBorders>
            <w:shd w:val="clear" w:color="auto" w:fill="auto"/>
            <w:vAlign w:val="center"/>
            <w:hideMark/>
          </w:tcPr>
          <w:p w14:paraId="09BAA8E6"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内蒙古察右前旗福</w:t>
            </w:r>
            <w:proofErr w:type="gramStart"/>
            <w:r w:rsidRPr="00994466">
              <w:rPr>
                <w:rFonts w:ascii="宋体" w:eastAsia="宋体" w:hAnsi="宋体" w:cs="宋体" w:hint="eastAsia"/>
                <w:color w:val="000000"/>
                <w:kern w:val="0"/>
                <w:sz w:val="18"/>
                <w:szCs w:val="18"/>
              </w:rPr>
              <w:t>鑫</w:t>
            </w:r>
            <w:proofErr w:type="gramEnd"/>
            <w:r w:rsidRPr="00994466">
              <w:rPr>
                <w:rFonts w:ascii="宋体" w:eastAsia="宋体" w:hAnsi="宋体" w:cs="宋体" w:hint="eastAsia"/>
                <w:color w:val="000000"/>
                <w:kern w:val="0"/>
                <w:sz w:val="18"/>
                <w:szCs w:val="18"/>
              </w:rPr>
              <w:t>冶金责任公司</w:t>
            </w:r>
          </w:p>
        </w:tc>
        <w:tc>
          <w:tcPr>
            <w:tcW w:w="314" w:type="pct"/>
            <w:tcBorders>
              <w:top w:val="nil"/>
              <w:left w:val="nil"/>
              <w:bottom w:val="single" w:sz="4" w:space="0" w:color="auto"/>
              <w:right w:val="single" w:sz="4" w:space="0" w:color="auto"/>
            </w:tcBorders>
            <w:shd w:val="clear" w:color="auto" w:fill="auto"/>
            <w:vAlign w:val="center"/>
            <w:hideMark/>
          </w:tcPr>
          <w:p w14:paraId="58EE43E3"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高碳铬铁</w:t>
            </w:r>
          </w:p>
        </w:tc>
        <w:tc>
          <w:tcPr>
            <w:tcW w:w="557" w:type="pct"/>
            <w:tcBorders>
              <w:top w:val="nil"/>
              <w:left w:val="nil"/>
              <w:bottom w:val="single" w:sz="4" w:space="0" w:color="auto"/>
              <w:right w:val="single" w:sz="4" w:space="0" w:color="auto"/>
            </w:tcBorders>
            <w:shd w:val="clear" w:color="auto" w:fill="auto"/>
            <w:vAlign w:val="center"/>
            <w:hideMark/>
          </w:tcPr>
          <w:p w14:paraId="47AF4E7B"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12500×2</w:t>
            </w:r>
          </w:p>
        </w:tc>
        <w:tc>
          <w:tcPr>
            <w:tcW w:w="385" w:type="pct"/>
            <w:tcBorders>
              <w:top w:val="nil"/>
              <w:left w:val="nil"/>
              <w:bottom w:val="single" w:sz="4" w:space="0" w:color="auto"/>
              <w:right w:val="single" w:sz="4" w:space="0" w:color="auto"/>
            </w:tcBorders>
            <w:shd w:val="clear" w:color="auto" w:fill="auto"/>
            <w:vAlign w:val="center"/>
            <w:hideMark/>
          </w:tcPr>
          <w:p w14:paraId="2B62978E"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25000</w:t>
            </w:r>
          </w:p>
        </w:tc>
        <w:tc>
          <w:tcPr>
            <w:tcW w:w="278" w:type="pct"/>
            <w:tcBorders>
              <w:top w:val="nil"/>
              <w:left w:val="nil"/>
              <w:bottom w:val="single" w:sz="4" w:space="0" w:color="auto"/>
              <w:right w:val="single" w:sz="4" w:space="0" w:color="auto"/>
            </w:tcBorders>
            <w:shd w:val="clear" w:color="auto" w:fill="auto"/>
            <w:vAlign w:val="center"/>
            <w:hideMark/>
          </w:tcPr>
          <w:p w14:paraId="005CF862"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w:t>
            </w:r>
          </w:p>
        </w:tc>
        <w:tc>
          <w:tcPr>
            <w:tcW w:w="586" w:type="pct"/>
            <w:tcBorders>
              <w:top w:val="nil"/>
              <w:left w:val="nil"/>
              <w:bottom w:val="single" w:sz="4" w:space="0" w:color="auto"/>
              <w:right w:val="single" w:sz="4" w:space="0" w:color="auto"/>
            </w:tcBorders>
            <w:shd w:val="clear" w:color="auto" w:fill="auto"/>
            <w:noWrap/>
            <w:vAlign w:val="center"/>
            <w:hideMark/>
          </w:tcPr>
          <w:p w14:paraId="09B17A42"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15033060.00 </w:t>
            </w:r>
          </w:p>
        </w:tc>
        <w:tc>
          <w:tcPr>
            <w:tcW w:w="586" w:type="pct"/>
            <w:tcBorders>
              <w:top w:val="nil"/>
              <w:left w:val="nil"/>
              <w:bottom w:val="single" w:sz="4" w:space="0" w:color="auto"/>
              <w:right w:val="single" w:sz="4" w:space="0" w:color="auto"/>
            </w:tcBorders>
            <w:shd w:val="clear" w:color="auto" w:fill="auto"/>
            <w:noWrap/>
            <w:vAlign w:val="center"/>
            <w:hideMark/>
          </w:tcPr>
          <w:p w14:paraId="78ABE15C"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15033060.00 </w:t>
            </w:r>
          </w:p>
        </w:tc>
        <w:tc>
          <w:tcPr>
            <w:tcW w:w="586" w:type="pct"/>
            <w:tcBorders>
              <w:top w:val="nil"/>
              <w:left w:val="nil"/>
              <w:bottom w:val="single" w:sz="4" w:space="0" w:color="auto"/>
              <w:right w:val="single" w:sz="4" w:space="0" w:color="auto"/>
            </w:tcBorders>
            <w:shd w:val="clear" w:color="auto" w:fill="auto"/>
            <w:noWrap/>
            <w:vAlign w:val="center"/>
            <w:hideMark/>
          </w:tcPr>
          <w:p w14:paraId="74F17527"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FFFFFF" w:fill="FFFFFF"/>
            <w:vAlign w:val="center"/>
            <w:hideMark/>
          </w:tcPr>
          <w:p w14:paraId="6E285C11" w14:textId="77777777" w:rsidR="00994466" w:rsidRPr="00994466" w:rsidRDefault="00994466" w:rsidP="00994466">
            <w:pPr>
              <w:widowControl/>
              <w:jc w:val="center"/>
              <w:rPr>
                <w:rFonts w:ascii="宋体" w:eastAsia="宋体" w:hAnsi="宋体" w:cs="宋体"/>
                <w:kern w:val="0"/>
                <w:sz w:val="12"/>
                <w:szCs w:val="12"/>
              </w:rPr>
            </w:pPr>
            <w:r w:rsidRPr="00994466">
              <w:rPr>
                <w:rFonts w:ascii="宋体" w:eastAsia="宋体" w:hAnsi="宋体" w:cs="宋体" w:hint="eastAsia"/>
                <w:kern w:val="0"/>
                <w:sz w:val="12"/>
                <w:szCs w:val="12"/>
              </w:rPr>
              <w:t>内蒙古新太实业集团有限公司（原福鑫冶金）</w:t>
            </w:r>
          </w:p>
        </w:tc>
      </w:tr>
      <w:tr w:rsidR="00994466" w:rsidRPr="00994466" w14:paraId="25939EFA"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28489F7A"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lastRenderedPageBreak/>
              <w:t>19</w:t>
            </w:r>
          </w:p>
        </w:tc>
        <w:tc>
          <w:tcPr>
            <w:tcW w:w="1155" w:type="pct"/>
            <w:tcBorders>
              <w:top w:val="nil"/>
              <w:left w:val="nil"/>
              <w:bottom w:val="single" w:sz="4" w:space="0" w:color="auto"/>
              <w:right w:val="single" w:sz="4" w:space="0" w:color="auto"/>
            </w:tcBorders>
            <w:shd w:val="clear" w:color="auto" w:fill="auto"/>
            <w:vAlign w:val="center"/>
            <w:hideMark/>
          </w:tcPr>
          <w:p w14:paraId="051AC385"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内蒙古察右前旗泰康铁合金厂</w:t>
            </w:r>
          </w:p>
        </w:tc>
        <w:tc>
          <w:tcPr>
            <w:tcW w:w="314" w:type="pct"/>
            <w:tcBorders>
              <w:top w:val="nil"/>
              <w:left w:val="nil"/>
              <w:bottom w:val="single" w:sz="4" w:space="0" w:color="auto"/>
              <w:right w:val="single" w:sz="4" w:space="0" w:color="auto"/>
            </w:tcBorders>
            <w:shd w:val="clear" w:color="auto" w:fill="auto"/>
            <w:vAlign w:val="center"/>
            <w:hideMark/>
          </w:tcPr>
          <w:p w14:paraId="6ECB81A2"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硅锰合金</w:t>
            </w:r>
          </w:p>
        </w:tc>
        <w:tc>
          <w:tcPr>
            <w:tcW w:w="557" w:type="pct"/>
            <w:tcBorders>
              <w:top w:val="nil"/>
              <w:left w:val="nil"/>
              <w:bottom w:val="single" w:sz="4" w:space="0" w:color="auto"/>
              <w:right w:val="single" w:sz="4" w:space="0" w:color="auto"/>
            </w:tcBorders>
            <w:shd w:val="clear" w:color="auto" w:fill="auto"/>
            <w:vAlign w:val="center"/>
            <w:hideMark/>
          </w:tcPr>
          <w:p w14:paraId="10390629"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18000×1</w:t>
            </w:r>
          </w:p>
        </w:tc>
        <w:tc>
          <w:tcPr>
            <w:tcW w:w="385" w:type="pct"/>
            <w:tcBorders>
              <w:top w:val="nil"/>
              <w:left w:val="nil"/>
              <w:bottom w:val="single" w:sz="4" w:space="0" w:color="auto"/>
              <w:right w:val="single" w:sz="4" w:space="0" w:color="auto"/>
            </w:tcBorders>
            <w:shd w:val="clear" w:color="auto" w:fill="auto"/>
            <w:vAlign w:val="center"/>
            <w:hideMark/>
          </w:tcPr>
          <w:p w14:paraId="76AE125B"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18000</w:t>
            </w:r>
          </w:p>
        </w:tc>
        <w:tc>
          <w:tcPr>
            <w:tcW w:w="278" w:type="pct"/>
            <w:tcBorders>
              <w:top w:val="nil"/>
              <w:left w:val="nil"/>
              <w:bottom w:val="single" w:sz="4" w:space="0" w:color="auto"/>
              <w:right w:val="single" w:sz="4" w:space="0" w:color="auto"/>
            </w:tcBorders>
            <w:shd w:val="clear" w:color="auto" w:fill="auto"/>
            <w:vAlign w:val="center"/>
            <w:hideMark/>
          </w:tcPr>
          <w:p w14:paraId="0F03277F"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w:t>
            </w:r>
          </w:p>
        </w:tc>
        <w:tc>
          <w:tcPr>
            <w:tcW w:w="586" w:type="pct"/>
            <w:tcBorders>
              <w:top w:val="nil"/>
              <w:left w:val="nil"/>
              <w:bottom w:val="single" w:sz="4" w:space="0" w:color="auto"/>
              <w:right w:val="single" w:sz="4" w:space="0" w:color="auto"/>
            </w:tcBorders>
            <w:shd w:val="clear" w:color="auto" w:fill="auto"/>
            <w:noWrap/>
            <w:vAlign w:val="center"/>
            <w:hideMark/>
          </w:tcPr>
          <w:p w14:paraId="070EDF20"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12341000.00 </w:t>
            </w:r>
          </w:p>
        </w:tc>
        <w:tc>
          <w:tcPr>
            <w:tcW w:w="586" w:type="pct"/>
            <w:tcBorders>
              <w:top w:val="nil"/>
              <w:left w:val="nil"/>
              <w:bottom w:val="single" w:sz="4" w:space="0" w:color="auto"/>
              <w:right w:val="single" w:sz="4" w:space="0" w:color="auto"/>
            </w:tcBorders>
            <w:shd w:val="clear" w:color="auto" w:fill="auto"/>
            <w:noWrap/>
            <w:vAlign w:val="center"/>
            <w:hideMark/>
          </w:tcPr>
          <w:p w14:paraId="609273A3"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12341000.00 </w:t>
            </w:r>
          </w:p>
        </w:tc>
        <w:tc>
          <w:tcPr>
            <w:tcW w:w="586" w:type="pct"/>
            <w:tcBorders>
              <w:top w:val="nil"/>
              <w:left w:val="nil"/>
              <w:bottom w:val="single" w:sz="4" w:space="0" w:color="auto"/>
              <w:right w:val="single" w:sz="4" w:space="0" w:color="auto"/>
            </w:tcBorders>
            <w:shd w:val="clear" w:color="auto" w:fill="auto"/>
            <w:noWrap/>
            <w:vAlign w:val="center"/>
            <w:hideMark/>
          </w:tcPr>
          <w:p w14:paraId="6D6B2A13"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433A1064"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019999DA"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2B469DB6"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20</w:t>
            </w:r>
          </w:p>
        </w:tc>
        <w:tc>
          <w:tcPr>
            <w:tcW w:w="1155" w:type="pct"/>
            <w:tcBorders>
              <w:top w:val="nil"/>
              <w:left w:val="nil"/>
              <w:bottom w:val="single" w:sz="4" w:space="0" w:color="auto"/>
              <w:right w:val="single" w:sz="4" w:space="0" w:color="auto"/>
            </w:tcBorders>
            <w:shd w:val="clear" w:color="auto" w:fill="auto"/>
            <w:vAlign w:val="center"/>
            <w:hideMark/>
          </w:tcPr>
          <w:p w14:paraId="4F1D0E22"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察</w:t>
            </w:r>
            <w:proofErr w:type="gramStart"/>
            <w:r w:rsidRPr="00994466">
              <w:rPr>
                <w:rFonts w:ascii="宋体" w:eastAsia="宋体" w:hAnsi="宋体" w:cs="宋体" w:hint="eastAsia"/>
                <w:color w:val="000000"/>
                <w:kern w:val="0"/>
                <w:sz w:val="18"/>
                <w:szCs w:val="18"/>
              </w:rPr>
              <w:t>右前旗天润</w:t>
            </w:r>
            <w:proofErr w:type="gramEnd"/>
            <w:r w:rsidRPr="00994466">
              <w:rPr>
                <w:rFonts w:ascii="宋体" w:eastAsia="宋体" w:hAnsi="宋体" w:cs="宋体" w:hint="eastAsia"/>
                <w:color w:val="000000"/>
                <w:kern w:val="0"/>
                <w:sz w:val="18"/>
                <w:szCs w:val="18"/>
              </w:rPr>
              <w:t>特种合金有限公司</w:t>
            </w:r>
          </w:p>
        </w:tc>
        <w:tc>
          <w:tcPr>
            <w:tcW w:w="314" w:type="pct"/>
            <w:tcBorders>
              <w:top w:val="nil"/>
              <w:left w:val="nil"/>
              <w:bottom w:val="single" w:sz="4" w:space="0" w:color="auto"/>
              <w:right w:val="single" w:sz="4" w:space="0" w:color="auto"/>
            </w:tcBorders>
            <w:shd w:val="clear" w:color="auto" w:fill="auto"/>
            <w:vAlign w:val="center"/>
            <w:hideMark/>
          </w:tcPr>
          <w:p w14:paraId="28B3FEFA"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镍铁合金</w:t>
            </w:r>
          </w:p>
        </w:tc>
        <w:tc>
          <w:tcPr>
            <w:tcW w:w="557" w:type="pct"/>
            <w:tcBorders>
              <w:top w:val="nil"/>
              <w:left w:val="nil"/>
              <w:bottom w:val="single" w:sz="4" w:space="0" w:color="auto"/>
              <w:right w:val="single" w:sz="4" w:space="0" w:color="auto"/>
            </w:tcBorders>
            <w:shd w:val="clear" w:color="auto" w:fill="auto"/>
            <w:vAlign w:val="center"/>
            <w:hideMark/>
          </w:tcPr>
          <w:p w14:paraId="1C498162"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12500×2</w:t>
            </w:r>
          </w:p>
        </w:tc>
        <w:tc>
          <w:tcPr>
            <w:tcW w:w="385" w:type="pct"/>
            <w:tcBorders>
              <w:top w:val="nil"/>
              <w:left w:val="nil"/>
              <w:bottom w:val="single" w:sz="4" w:space="0" w:color="auto"/>
              <w:right w:val="single" w:sz="4" w:space="0" w:color="auto"/>
            </w:tcBorders>
            <w:shd w:val="clear" w:color="auto" w:fill="auto"/>
            <w:vAlign w:val="center"/>
            <w:hideMark/>
          </w:tcPr>
          <w:p w14:paraId="4AF547CB"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25000</w:t>
            </w:r>
          </w:p>
        </w:tc>
        <w:tc>
          <w:tcPr>
            <w:tcW w:w="278" w:type="pct"/>
            <w:tcBorders>
              <w:top w:val="nil"/>
              <w:left w:val="nil"/>
              <w:bottom w:val="single" w:sz="4" w:space="0" w:color="auto"/>
              <w:right w:val="single" w:sz="4" w:space="0" w:color="auto"/>
            </w:tcBorders>
            <w:shd w:val="clear" w:color="auto" w:fill="auto"/>
            <w:vAlign w:val="center"/>
            <w:hideMark/>
          </w:tcPr>
          <w:p w14:paraId="3ED0239E"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2</w:t>
            </w:r>
          </w:p>
        </w:tc>
        <w:tc>
          <w:tcPr>
            <w:tcW w:w="586" w:type="pct"/>
            <w:tcBorders>
              <w:top w:val="nil"/>
              <w:left w:val="nil"/>
              <w:bottom w:val="single" w:sz="4" w:space="0" w:color="auto"/>
              <w:right w:val="single" w:sz="4" w:space="0" w:color="auto"/>
            </w:tcBorders>
            <w:shd w:val="clear" w:color="auto" w:fill="auto"/>
            <w:noWrap/>
            <w:vAlign w:val="center"/>
            <w:hideMark/>
          </w:tcPr>
          <w:p w14:paraId="51F33B51"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8720950.00 </w:t>
            </w:r>
          </w:p>
        </w:tc>
        <w:tc>
          <w:tcPr>
            <w:tcW w:w="586" w:type="pct"/>
            <w:tcBorders>
              <w:top w:val="nil"/>
              <w:left w:val="nil"/>
              <w:bottom w:val="single" w:sz="4" w:space="0" w:color="auto"/>
              <w:right w:val="single" w:sz="4" w:space="0" w:color="auto"/>
            </w:tcBorders>
            <w:shd w:val="clear" w:color="auto" w:fill="auto"/>
            <w:noWrap/>
            <w:vAlign w:val="center"/>
            <w:hideMark/>
          </w:tcPr>
          <w:p w14:paraId="7B3760DF"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8720950.00 </w:t>
            </w:r>
          </w:p>
        </w:tc>
        <w:tc>
          <w:tcPr>
            <w:tcW w:w="586" w:type="pct"/>
            <w:tcBorders>
              <w:top w:val="nil"/>
              <w:left w:val="nil"/>
              <w:bottom w:val="single" w:sz="4" w:space="0" w:color="auto"/>
              <w:right w:val="single" w:sz="4" w:space="0" w:color="auto"/>
            </w:tcBorders>
            <w:shd w:val="clear" w:color="auto" w:fill="auto"/>
            <w:noWrap/>
            <w:vAlign w:val="center"/>
            <w:hideMark/>
          </w:tcPr>
          <w:p w14:paraId="168C5209"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2033E309"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6738CC90" w14:textId="77777777" w:rsidTr="00994466">
        <w:trPr>
          <w:trHeight w:val="49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CB001E7"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 xml:space="preserve">　</w:t>
            </w:r>
          </w:p>
        </w:tc>
        <w:tc>
          <w:tcPr>
            <w:tcW w:w="1155" w:type="pct"/>
            <w:tcBorders>
              <w:top w:val="nil"/>
              <w:left w:val="nil"/>
              <w:bottom w:val="single" w:sz="4" w:space="0" w:color="auto"/>
              <w:right w:val="single" w:sz="4" w:space="0" w:color="auto"/>
            </w:tcBorders>
            <w:shd w:val="clear" w:color="auto" w:fill="auto"/>
            <w:vAlign w:val="center"/>
            <w:hideMark/>
          </w:tcPr>
          <w:p w14:paraId="07460697"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化德县</w:t>
            </w:r>
          </w:p>
        </w:tc>
        <w:tc>
          <w:tcPr>
            <w:tcW w:w="314" w:type="pct"/>
            <w:tcBorders>
              <w:top w:val="nil"/>
              <w:left w:val="nil"/>
              <w:bottom w:val="single" w:sz="4" w:space="0" w:color="auto"/>
              <w:right w:val="single" w:sz="4" w:space="0" w:color="auto"/>
            </w:tcBorders>
            <w:shd w:val="clear" w:color="auto" w:fill="auto"/>
            <w:vAlign w:val="center"/>
            <w:hideMark/>
          </w:tcPr>
          <w:p w14:paraId="24777DB0"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 xml:space="preserve">　</w:t>
            </w:r>
          </w:p>
        </w:tc>
        <w:tc>
          <w:tcPr>
            <w:tcW w:w="557" w:type="pct"/>
            <w:tcBorders>
              <w:top w:val="nil"/>
              <w:left w:val="nil"/>
              <w:bottom w:val="single" w:sz="4" w:space="0" w:color="auto"/>
              <w:right w:val="single" w:sz="4" w:space="0" w:color="auto"/>
            </w:tcBorders>
            <w:shd w:val="clear" w:color="auto" w:fill="auto"/>
            <w:vAlign w:val="center"/>
            <w:hideMark/>
          </w:tcPr>
          <w:p w14:paraId="171D9092"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 xml:space="preserve">　</w:t>
            </w:r>
          </w:p>
        </w:tc>
        <w:tc>
          <w:tcPr>
            <w:tcW w:w="385" w:type="pct"/>
            <w:tcBorders>
              <w:top w:val="nil"/>
              <w:left w:val="nil"/>
              <w:bottom w:val="single" w:sz="4" w:space="0" w:color="auto"/>
              <w:right w:val="single" w:sz="4" w:space="0" w:color="auto"/>
            </w:tcBorders>
            <w:shd w:val="clear" w:color="auto" w:fill="auto"/>
            <w:vAlign w:val="center"/>
            <w:hideMark/>
          </w:tcPr>
          <w:p w14:paraId="643FFD64"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vAlign w:val="center"/>
            <w:hideMark/>
          </w:tcPr>
          <w:p w14:paraId="05E8C2B1"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 xml:space="preserve">　</w:t>
            </w:r>
          </w:p>
        </w:tc>
        <w:tc>
          <w:tcPr>
            <w:tcW w:w="586" w:type="pct"/>
            <w:tcBorders>
              <w:top w:val="nil"/>
              <w:left w:val="nil"/>
              <w:bottom w:val="single" w:sz="4" w:space="0" w:color="auto"/>
              <w:right w:val="single" w:sz="4" w:space="0" w:color="auto"/>
            </w:tcBorders>
            <w:shd w:val="clear" w:color="auto" w:fill="auto"/>
            <w:noWrap/>
            <w:vAlign w:val="center"/>
            <w:hideMark/>
          </w:tcPr>
          <w:p w14:paraId="4D81C037"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05B7D580"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788648F8"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52AA3825"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6185D38E"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090CAA73"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21</w:t>
            </w:r>
          </w:p>
        </w:tc>
        <w:tc>
          <w:tcPr>
            <w:tcW w:w="1155" w:type="pct"/>
            <w:tcBorders>
              <w:top w:val="nil"/>
              <w:left w:val="nil"/>
              <w:bottom w:val="single" w:sz="4" w:space="0" w:color="auto"/>
              <w:right w:val="single" w:sz="4" w:space="0" w:color="auto"/>
            </w:tcBorders>
            <w:shd w:val="clear" w:color="auto" w:fill="auto"/>
            <w:vAlign w:val="center"/>
            <w:hideMark/>
          </w:tcPr>
          <w:p w14:paraId="45F3B41A"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化德县</w:t>
            </w:r>
            <w:proofErr w:type="gramStart"/>
            <w:r w:rsidRPr="00994466">
              <w:rPr>
                <w:rFonts w:ascii="宋体" w:eastAsia="宋体" w:hAnsi="宋体" w:cs="宋体" w:hint="eastAsia"/>
                <w:kern w:val="0"/>
                <w:sz w:val="18"/>
                <w:szCs w:val="18"/>
              </w:rPr>
              <w:t>鑫</w:t>
            </w:r>
            <w:proofErr w:type="gramEnd"/>
            <w:r w:rsidRPr="00994466">
              <w:rPr>
                <w:rFonts w:ascii="宋体" w:eastAsia="宋体" w:hAnsi="宋体" w:cs="宋体" w:hint="eastAsia"/>
                <w:kern w:val="0"/>
                <w:sz w:val="18"/>
                <w:szCs w:val="18"/>
              </w:rPr>
              <w:t>泽铁合金有限责任公司</w:t>
            </w:r>
          </w:p>
        </w:tc>
        <w:tc>
          <w:tcPr>
            <w:tcW w:w="314" w:type="pct"/>
            <w:tcBorders>
              <w:top w:val="nil"/>
              <w:left w:val="nil"/>
              <w:bottom w:val="single" w:sz="4" w:space="0" w:color="auto"/>
              <w:right w:val="single" w:sz="4" w:space="0" w:color="auto"/>
            </w:tcBorders>
            <w:shd w:val="clear" w:color="auto" w:fill="auto"/>
            <w:vAlign w:val="center"/>
            <w:hideMark/>
          </w:tcPr>
          <w:p w14:paraId="3151175F"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镍铁合金</w:t>
            </w:r>
          </w:p>
        </w:tc>
        <w:tc>
          <w:tcPr>
            <w:tcW w:w="557" w:type="pct"/>
            <w:tcBorders>
              <w:top w:val="nil"/>
              <w:left w:val="nil"/>
              <w:bottom w:val="single" w:sz="4" w:space="0" w:color="auto"/>
              <w:right w:val="single" w:sz="4" w:space="0" w:color="auto"/>
            </w:tcBorders>
            <w:shd w:val="clear" w:color="auto" w:fill="auto"/>
            <w:vAlign w:val="center"/>
            <w:hideMark/>
          </w:tcPr>
          <w:p w14:paraId="0EFA6DC2"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8000×2</w:t>
            </w:r>
          </w:p>
        </w:tc>
        <w:tc>
          <w:tcPr>
            <w:tcW w:w="385" w:type="pct"/>
            <w:tcBorders>
              <w:top w:val="nil"/>
              <w:left w:val="nil"/>
              <w:bottom w:val="single" w:sz="4" w:space="0" w:color="auto"/>
              <w:right w:val="single" w:sz="4" w:space="0" w:color="auto"/>
            </w:tcBorders>
            <w:shd w:val="clear" w:color="auto" w:fill="auto"/>
            <w:vAlign w:val="center"/>
            <w:hideMark/>
          </w:tcPr>
          <w:p w14:paraId="38516193"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16000</w:t>
            </w:r>
          </w:p>
        </w:tc>
        <w:tc>
          <w:tcPr>
            <w:tcW w:w="278" w:type="pct"/>
            <w:tcBorders>
              <w:top w:val="nil"/>
              <w:left w:val="nil"/>
              <w:bottom w:val="single" w:sz="4" w:space="0" w:color="auto"/>
              <w:right w:val="single" w:sz="4" w:space="0" w:color="auto"/>
            </w:tcBorders>
            <w:shd w:val="clear" w:color="auto" w:fill="auto"/>
            <w:vAlign w:val="center"/>
            <w:hideMark/>
          </w:tcPr>
          <w:p w14:paraId="251923CA"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w:t>
            </w:r>
          </w:p>
        </w:tc>
        <w:tc>
          <w:tcPr>
            <w:tcW w:w="586" w:type="pct"/>
            <w:tcBorders>
              <w:top w:val="nil"/>
              <w:left w:val="nil"/>
              <w:bottom w:val="single" w:sz="4" w:space="0" w:color="auto"/>
              <w:right w:val="single" w:sz="4" w:space="0" w:color="auto"/>
            </w:tcBorders>
            <w:shd w:val="clear" w:color="auto" w:fill="auto"/>
            <w:noWrap/>
            <w:vAlign w:val="center"/>
            <w:hideMark/>
          </w:tcPr>
          <w:p w14:paraId="507EB8A0"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4995200.00 </w:t>
            </w:r>
          </w:p>
        </w:tc>
        <w:tc>
          <w:tcPr>
            <w:tcW w:w="586" w:type="pct"/>
            <w:tcBorders>
              <w:top w:val="nil"/>
              <w:left w:val="nil"/>
              <w:bottom w:val="single" w:sz="4" w:space="0" w:color="auto"/>
              <w:right w:val="single" w:sz="4" w:space="0" w:color="auto"/>
            </w:tcBorders>
            <w:shd w:val="clear" w:color="auto" w:fill="auto"/>
            <w:noWrap/>
            <w:vAlign w:val="center"/>
            <w:hideMark/>
          </w:tcPr>
          <w:p w14:paraId="287DAD77"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4995200.00 </w:t>
            </w:r>
          </w:p>
        </w:tc>
        <w:tc>
          <w:tcPr>
            <w:tcW w:w="586" w:type="pct"/>
            <w:tcBorders>
              <w:top w:val="nil"/>
              <w:left w:val="nil"/>
              <w:bottom w:val="single" w:sz="4" w:space="0" w:color="auto"/>
              <w:right w:val="single" w:sz="4" w:space="0" w:color="auto"/>
            </w:tcBorders>
            <w:shd w:val="clear" w:color="auto" w:fill="auto"/>
            <w:noWrap/>
            <w:vAlign w:val="center"/>
            <w:hideMark/>
          </w:tcPr>
          <w:p w14:paraId="787471D0"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263F329F"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57B1238D"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611C799"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22</w:t>
            </w:r>
          </w:p>
        </w:tc>
        <w:tc>
          <w:tcPr>
            <w:tcW w:w="1155" w:type="pct"/>
            <w:tcBorders>
              <w:top w:val="nil"/>
              <w:left w:val="nil"/>
              <w:bottom w:val="single" w:sz="4" w:space="0" w:color="auto"/>
              <w:right w:val="single" w:sz="4" w:space="0" w:color="auto"/>
            </w:tcBorders>
            <w:shd w:val="clear" w:color="auto" w:fill="auto"/>
            <w:vAlign w:val="center"/>
            <w:hideMark/>
          </w:tcPr>
          <w:p w14:paraId="532330B1"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化德</w:t>
            </w:r>
            <w:proofErr w:type="gramStart"/>
            <w:r w:rsidRPr="00994466">
              <w:rPr>
                <w:rFonts w:ascii="宋体" w:eastAsia="宋体" w:hAnsi="宋体" w:cs="宋体" w:hint="eastAsia"/>
                <w:color w:val="000000"/>
                <w:kern w:val="0"/>
                <w:sz w:val="18"/>
                <w:szCs w:val="18"/>
              </w:rPr>
              <w:t>鑫</w:t>
            </w:r>
            <w:proofErr w:type="gramEnd"/>
            <w:r w:rsidRPr="00994466">
              <w:rPr>
                <w:rFonts w:ascii="宋体" w:eastAsia="宋体" w:hAnsi="宋体" w:cs="宋体" w:hint="eastAsia"/>
                <w:color w:val="000000"/>
                <w:kern w:val="0"/>
                <w:sz w:val="18"/>
                <w:szCs w:val="18"/>
              </w:rPr>
              <w:t>成镍业有限公司（原恒顺）</w:t>
            </w:r>
          </w:p>
        </w:tc>
        <w:tc>
          <w:tcPr>
            <w:tcW w:w="314" w:type="pct"/>
            <w:tcBorders>
              <w:top w:val="nil"/>
              <w:left w:val="nil"/>
              <w:bottom w:val="single" w:sz="4" w:space="0" w:color="auto"/>
              <w:right w:val="single" w:sz="4" w:space="0" w:color="auto"/>
            </w:tcBorders>
            <w:shd w:val="clear" w:color="auto" w:fill="auto"/>
            <w:vAlign w:val="center"/>
            <w:hideMark/>
          </w:tcPr>
          <w:p w14:paraId="080FD6AA"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镍铁合金</w:t>
            </w:r>
          </w:p>
        </w:tc>
        <w:tc>
          <w:tcPr>
            <w:tcW w:w="557" w:type="pct"/>
            <w:tcBorders>
              <w:top w:val="nil"/>
              <w:left w:val="nil"/>
              <w:bottom w:val="single" w:sz="4" w:space="0" w:color="auto"/>
              <w:right w:val="single" w:sz="4" w:space="0" w:color="auto"/>
            </w:tcBorders>
            <w:shd w:val="clear" w:color="auto" w:fill="auto"/>
            <w:vAlign w:val="center"/>
            <w:hideMark/>
          </w:tcPr>
          <w:p w14:paraId="62AADB7F"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12500×2</w:t>
            </w:r>
          </w:p>
        </w:tc>
        <w:tc>
          <w:tcPr>
            <w:tcW w:w="385" w:type="pct"/>
            <w:tcBorders>
              <w:top w:val="nil"/>
              <w:left w:val="nil"/>
              <w:bottom w:val="single" w:sz="4" w:space="0" w:color="auto"/>
              <w:right w:val="single" w:sz="4" w:space="0" w:color="auto"/>
            </w:tcBorders>
            <w:shd w:val="clear" w:color="auto" w:fill="auto"/>
            <w:vAlign w:val="center"/>
            <w:hideMark/>
          </w:tcPr>
          <w:p w14:paraId="4FB389A0"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25000</w:t>
            </w:r>
          </w:p>
        </w:tc>
        <w:tc>
          <w:tcPr>
            <w:tcW w:w="278" w:type="pct"/>
            <w:tcBorders>
              <w:top w:val="nil"/>
              <w:left w:val="nil"/>
              <w:bottom w:val="single" w:sz="4" w:space="0" w:color="auto"/>
              <w:right w:val="single" w:sz="4" w:space="0" w:color="auto"/>
            </w:tcBorders>
            <w:shd w:val="clear" w:color="auto" w:fill="auto"/>
            <w:vAlign w:val="center"/>
            <w:hideMark/>
          </w:tcPr>
          <w:p w14:paraId="35B3ADF2"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2</w:t>
            </w:r>
          </w:p>
        </w:tc>
        <w:tc>
          <w:tcPr>
            <w:tcW w:w="586" w:type="pct"/>
            <w:tcBorders>
              <w:top w:val="nil"/>
              <w:left w:val="nil"/>
              <w:bottom w:val="single" w:sz="4" w:space="0" w:color="auto"/>
              <w:right w:val="single" w:sz="4" w:space="0" w:color="auto"/>
            </w:tcBorders>
            <w:shd w:val="clear" w:color="auto" w:fill="auto"/>
            <w:noWrap/>
            <w:vAlign w:val="center"/>
            <w:hideMark/>
          </w:tcPr>
          <w:p w14:paraId="4924E931"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2812D332"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753CE932"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3CCB20AB"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停产</w:t>
            </w:r>
          </w:p>
        </w:tc>
      </w:tr>
      <w:tr w:rsidR="00994466" w:rsidRPr="00994466" w14:paraId="3A4ADED2" w14:textId="77777777" w:rsidTr="00994466">
        <w:trPr>
          <w:trHeight w:val="4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41ADB37C"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 xml:space="preserve">　</w:t>
            </w:r>
          </w:p>
        </w:tc>
        <w:tc>
          <w:tcPr>
            <w:tcW w:w="1155" w:type="pct"/>
            <w:tcBorders>
              <w:top w:val="nil"/>
              <w:left w:val="nil"/>
              <w:bottom w:val="single" w:sz="4" w:space="0" w:color="auto"/>
              <w:right w:val="single" w:sz="4" w:space="0" w:color="auto"/>
            </w:tcBorders>
            <w:shd w:val="clear" w:color="auto" w:fill="auto"/>
            <w:vAlign w:val="center"/>
            <w:hideMark/>
          </w:tcPr>
          <w:p w14:paraId="3FCB7F07" w14:textId="77777777" w:rsidR="00994466" w:rsidRPr="00994466" w:rsidRDefault="00994466" w:rsidP="00994466">
            <w:pPr>
              <w:widowControl/>
              <w:jc w:val="left"/>
              <w:rPr>
                <w:rFonts w:ascii="宋体" w:eastAsia="宋体" w:hAnsi="宋体" w:cs="宋体"/>
                <w:b/>
                <w:bCs/>
                <w:color w:val="000000"/>
                <w:kern w:val="0"/>
                <w:sz w:val="18"/>
                <w:szCs w:val="18"/>
              </w:rPr>
            </w:pPr>
            <w:r w:rsidRPr="00994466">
              <w:rPr>
                <w:rFonts w:ascii="宋体" w:eastAsia="宋体" w:hAnsi="宋体" w:cs="宋体" w:hint="eastAsia"/>
                <w:b/>
                <w:bCs/>
                <w:color w:val="000000"/>
                <w:kern w:val="0"/>
                <w:sz w:val="18"/>
                <w:szCs w:val="18"/>
              </w:rPr>
              <w:t>兴和县</w:t>
            </w:r>
          </w:p>
        </w:tc>
        <w:tc>
          <w:tcPr>
            <w:tcW w:w="314" w:type="pct"/>
            <w:tcBorders>
              <w:top w:val="nil"/>
              <w:left w:val="nil"/>
              <w:bottom w:val="single" w:sz="4" w:space="0" w:color="auto"/>
              <w:right w:val="single" w:sz="4" w:space="0" w:color="auto"/>
            </w:tcBorders>
            <w:shd w:val="clear" w:color="auto" w:fill="auto"/>
            <w:vAlign w:val="center"/>
            <w:hideMark/>
          </w:tcPr>
          <w:p w14:paraId="7CD5075B" w14:textId="77777777" w:rsidR="00994466" w:rsidRPr="00994466" w:rsidRDefault="00994466" w:rsidP="00994466">
            <w:pPr>
              <w:widowControl/>
              <w:jc w:val="left"/>
              <w:rPr>
                <w:rFonts w:ascii="宋体" w:eastAsia="宋体" w:hAnsi="宋体" w:cs="宋体"/>
                <w:b/>
                <w:bCs/>
                <w:color w:val="000000"/>
                <w:kern w:val="0"/>
                <w:sz w:val="18"/>
                <w:szCs w:val="18"/>
              </w:rPr>
            </w:pPr>
            <w:r w:rsidRPr="00994466">
              <w:rPr>
                <w:rFonts w:ascii="宋体" w:eastAsia="宋体" w:hAnsi="宋体" w:cs="宋体" w:hint="eastAsia"/>
                <w:b/>
                <w:bCs/>
                <w:color w:val="000000"/>
                <w:kern w:val="0"/>
                <w:sz w:val="18"/>
                <w:szCs w:val="18"/>
              </w:rPr>
              <w:t xml:space="preserve">　</w:t>
            </w:r>
          </w:p>
        </w:tc>
        <w:tc>
          <w:tcPr>
            <w:tcW w:w="557" w:type="pct"/>
            <w:tcBorders>
              <w:top w:val="nil"/>
              <w:left w:val="nil"/>
              <w:bottom w:val="single" w:sz="4" w:space="0" w:color="auto"/>
              <w:right w:val="single" w:sz="4" w:space="0" w:color="auto"/>
            </w:tcBorders>
            <w:shd w:val="clear" w:color="auto" w:fill="auto"/>
            <w:vAlign w:val="center"/>
            <w:hideMark/>
          </w:tcPr>
          <w:p w14:paraId="138829C5" w14:textId="77777777" w:rsidR="00994466" w:rsidRPr="00994466" w:rsidRDefault="00994466" w:rsidP="00994466">
            <w:pPr>
              <w:widowControl/>
              <w:jc w:val="left"/>
              <w:rPr>
                <w:rFonts w:ascii="宋体" w:eastAsia="宋体" w:hAnsi="宋体" w:cs="宋体"/>
                <w:b/>
                <w:bCs/>
                <w:color w:val="000000"/>
                <w:kern w:val="0"/>
                <w:sz w:val="18"/>
                <w:szCs w:val="18"/>
              </w:rPr>
            </w:pPr>
            <w:r w:rsidRPr="00994466">
              <w:rPr>
                <w:rFonts w:ascii="宋体" w:eastAsia="宋体" w:hAnsi="宋体" w:cs="宋体" w:hint="eastAsia"/>
                <w:b/>
                <w:bCs/>
                <w:color w:val="000000"/>
                <w:kern w:val="0"/>
                <w:sz w:val="18"/>
                <w:szCs w:val="18"/>
              </w:rPr>
              <w:t xml:space="preserve">　</w:t>
            </w:r>
          </w:p>
        </w:tc>
        <w:tc>
          <w:tcPr>
            <w:tcW w:w="385" w:type="pct"/>
            <w:tcBorders>
              <w:top w:val="nil"/>
              <w:left w:val="nil"/>
              <w:bottom w:val="single" w:sz="4" w:space="0" w:color="auto"/>
              <w:right w:val="single" w:sz="4" w:space="0" w:color="auto"/>
            </w:tcBorders>
            <w:shd w:val="clear" w:color="auto" w:fill="auto"/>
            <w:vAlign w:val="center"/>
            <w:hideMark/>
          </w:tcPr>
          <w:p w14:paraId="69B719D8" w14:textId="77777777" w:rsidR="00994466" w:rsidRPr="00994466" w:rsidRDefault="00994466" w:rsidP="00994466">
            <w:pPr>
              <w:widowControl/>
              <w:jc w:val="left"/>
              <w:rPr>
                <w:rFonts w:ascii="宋体" w:eastAsia="宋体" w:hAnsi="宋体" w:cs="宋体"/>
                <w:b/>
                <w:bCs/>
                <w:color w:val="000000"/>
                <w:kern w:val="0"/>
                <w:sz w:val="18"/>
                <w:szCs w:val="18"/>
              </w:rPr>
            </w:pPr>
            <w:r w:rsidRPr="00994466">
              <w:rPr>
                <w:rFonts w:ascii="宋体" w:eastAsia="宋体" w:hAnsi="宋体" w:cs="宋体" w:hint="eastAsia"/>
                <w:b/>
                <w:bCs/>
                <w:color w:val="000000"/>
                <w:kern w:val="0"/>
                <w:sz w:val="18"/>
                <w:szCs w:val="18"/>
              </w:rPr>
              <w:t xml:space="preserve">　</w:t>
            </w:r>
          </w:p>
        </w:tc>
        <w:tc>
          <w:tcPr>
            <w:tcW w:w="278" w:type="pct"/>
            <w:tcBorders>
              <w:top w:val="nil"/>
              <w:left w:val="nil"/>
              <w:bottom w:val="single" w:sz="4" w:space="0" w:color="auto"/>
              <w:right w:val="single" w:sz="4" w:space="0" w:color="auto"/>
            </w:tcBorders>
            <w:shd w:val="clear" w:color="auto" w:fill="auto"/>
            <w:vAlign w:val="center"/>
            <w:hideMark/>
          </w:tcPr>
          <w:p w14:paraId="306764E9" w14:textId="77777777" w:rsidR="00994466" w:rsidRPr="00994466" w:rsidRDefault="00994466" w:rsidP="00994466">
            <w:pPr>
              <w:widowControl/>
              <w:jc w:val="left"/>
              <w:rPr>
                <w:rFonts w:ascii="宋体" w:eastAsia="宋体" w:hAnsi="宋体" w:cs="宋体"/>
                <w:b/>
                <w:bCs/>
                <w:color w:val="000000"/>
                <w:kern w:val="0"/>
                <w:sz w:val="18"/>
                <w:szCs w:val="18"/>
              </w:rPr>
            </w:pPr>
            <w:r w:rsidRPr="00994466">
              <w:rPr>
                <w:rFonts w:ascii="宋体" w:eastAsia="宋体" w:hAnsi="宋体" w:cs="宋体" w:hint="eastAsia"/>
                <w:b/>
                <w:bCs/>
                <w:color w:val="000000"/>
                <w:kern w:val="0"/>
                <w:sz w:val="18"/>
                <w:szCs w:val="18"/>
              </w:rPr>
              <w:t xml:space="preserve">　</w:t>
            </w:r>
          </w:p>
        </w:tc>
        <w:tc>
          <w:tcPr>
            <w:tcW w:w="586" w:type="pct"/>
            <w:tcBorders>
              <w:top w:val="nil"/>
              <w:left w:val="nil"/>
              <w:bottom w:val="single" w:sz="4" w:space="0" w:color="auto"/>
              <w:right w:val="single" w:sz="4" w:space="0" w:color="auto"/>
            </w:tcBorders>
            <w:shd w:val="clear" w:color="auto" w:fill="auto"/>
            <w:noWrap/>
            <w:vAlign w:val="center"/>
            <w:hideMark/>
          </w:tcPr>
          <w:p w14:paraId="099718A3"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0498DE77"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779B2603"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160E366E"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75B4F509"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552F55B"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23</w:t>
            </w:r>
          </w:p>
        </w:tc>
        <w:tc>
          <w:tcPr>
            <w:tcW w:w="1155" w:type="pct"/>
            <w:tcBorders>
              <w:top w:val="nil"/>
              <w:left w:val="nil"/>
              <w:bottom w:val="single" w:sz="4" w:space="0" w:color="auto"/>
              <w:right w:val="single" w:sz="4" w:space="0" w:color="auto"/>
            </w:tcBorders>
            <w:shd w:val="clear" w:color="000000" w:fill="FFFFFF"/>
            <w:vAlign w:val="center"/>
            <w:hideMark/>
          </w:tcPr>
          <w:p w14:paraId="3A9B8072"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兴和县兴</w:t>
            </w:r>
            <w:proofErr w:type="gramStart"/>
            <w:r w:rsidRPr="00994466">
              <w:rPr>
                <w:rFonts w:ascii="宋体" w:eastAsia="宋体" w:hAnsi="宋体" w:cs="宋体" w:hint="eastAsia"/>
                <w:color w:val="000000"/>
                <w:kern w:val="0"/>
                <w:sz w:val="18"/>
                <w:szCs w:val="18"/>
              </w:rPr>
              <w:t>鑫</w:t>
            </w:r>
            <w:proofErr w:type="gramEnd"/>
            <w:r w:rsidRPr="00994466">
              <w:rPr>
                <w:rFonts w:ascii="宋体" w:eastAsia="宋体" w:hAnsi="宋体" w:cs="宋体" w:hint="eastAsia"/>
                <w:color w:val="000000"/>
                <w:kern w:val="0"/>
                <w:sz w:val="18"/>
                <w:szCs w:val="18"/>
              </w:rPr>
              <w:t>特钢有限责任公司</w:t>
            </w:r>
          </w:p>
        </w:tc>
        <w:tc>
          <w:tcPr>
            <w:tcW w:w="314" w:type="pct"/>
            <w:tcBorders>
              <w:top w:val="nil"/>
              <w:left w:val="nil"/>
              <w:bottom w:val="single" w:sz="4" w:space="0" w:color="auto"/>
              <w:right w:val="single" w:sz="4" w:space="0" w:color="auto"/>
            </w:tcBorders>
            <w:shd w:val="clear" w:color="000000" w:fill="FFFFFF"/>
            <w:vAlign w:val="center"/>
            <w:hideMark/>
          </w:tcPr>
          <w:p w14:paraId="7A9B6DD4"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铬铁合金</w:t>
            </w:r>
          </w:p>
        </w:tc>
        <w:tc>
          <w:tcPr>
            <w:tcW w:w="557" w:type="pct"/>
            <w:tcBorders>
              <w:top w:val="nil"/>
              <w:left w:val="nil"/>
              <w:bottom w:val="single" w:sz="4" w:space="0" w:color="auto"/>
              <w:right w:val="single" w:sz="4" w:space="0" w:color="auto"/>
            </w:tcBorders>
            <w:shd w:val="clear" w:color="000000" w:fill="FFFFFF"/>
            <w:vAlign w:val="center"/>
            <w:hideMark/>
          </w:tcPr>
          <w:p w14:paraId="37D144BE"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16500×1</w:t>
            </w:r>
          </w:p>
        </w:tc>
        <w:tc>
          <w:tcPr>
            <w:tcW w:w="385" w:type="pct"/>
            <w:tcBorders>
              <w:top w:val="nil"/>
              <w:left w:val="nil"/>
              <w:bottom w:val="single" w:sz="4" w:space="0" w:color="auto"/>
              <w:right w:val="single" w:sz="4" w:space="0" w:color="auto"/>
            </w:tcBorders>
            <w:shd w:val="clear" w:color="000000" w:fill="FFFFFF"/>
            <w:vAlign w:val="center"/>
            <w:hideMark/>
          </w:tcPr>
          <w:p w14:paraId="7247080F"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16500</w:t>
            </w:r>
          </w:p>
        </w:tc>
        <w:tc>
          <w:tcPr>
            <w:tcW w:w="278" w:type="pct"/>
            <w:tcBorders>
              <w:top w:val="nil"/>
              <w:left w:val="nil"/>
              <w:bottom w:val="single" w:sz="4" w:space="0" w:color="auto"/>
              <w:right w:val="single" w:sz="4" w:space="0" w:color="auto"/>
            </w:tcBorders>
            <w:shd w:val="clear" w:color="000000" w:fill="FFFFFF"/>
            <w:vAlign w:val="center"/>
            <w:hideMark/>
          </w:tcPr>
          <w:p w14:paraId="2A0D1BE4"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1</w:t>
            </w:r>
          </w:p>
        </w:tc>
        <w:tc>
          <w:tcPr>
            <w:tcW w:w="586" w:type="pct"/>
            <w:tcBorders>
              <w:top w:val="nil"/>
              <w:left w:val="nil"/>
              <w:bottom w:val="single" w:sz="4" w:space="0" w:color="auto"/>
              <w:right w:val="single" w:sz="4" w:space="0" w:color="auto"/>
            </w:tcBorders>
            <w:shd w:val="clear" w:color="000000" w:fill="FFFFFF"/>
            <w:noWrap/>
            <w:vAlign w:val="center"/>
            <w:hideMark/>
          </w:tcPr>
          <w:p w14:paraId="53F3B7CB"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47DEC8E7"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48CE1DCF"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000000" w:fill="FFFFFF"/>
            <w:noWrap/>
            <w:vAlign w:val="center"/>
            <w:hideMark/>
          </w:tcPr>
          <w:p w14:paraId="265A6A83" w14:textId="77777777" w:rsidR="00994466" w:rsidRPr="00994466" w:rsidRDefault="00994466" w:rsidP="00994466">
            <w:pPr>
              <w:widowControl/>
              <w:jc w:val="left"/>
              <w:rPr>
                <w:rFonts w:ascii="宋体" w:eastAsia="宋体" w:hAnsi="宋体" w:cs="宋体"/>
                <w:color w:val="000000"/>
                <w:kern w:val="0"/>
                <w:sz w:val="20"/>
                <w:szCs w:val="20"/>
              </w:rPr>
            </w:pPr>
            <w:r w:rsidRPr="00994466">
              <w:rPr>
                <w:rFonts w:ascii="宋体" w:eastAsia="宋体" w:hAnsi="宋体" w:cs="宋体" w:hint="eastAsia"/>
                <w:color w:val="000000"/>
                <w:kern w:val="0"/>
                <w:sz w:val="20"/>
                <w:szCs w:val="20"/>
              </w:rPr>
              <w:t>计入</w:t>
            </w:r>
            <w:proofErr w:type="gramStart"/>
            <w:r w:rsidRPr="00994466">
              <w:rPr>
                <w:rFonts w:ascii="宋体" w:eastAsia="宋体" w:hAnsi="宋体" w:cs="宋体" w:hint="eastAsia"/>
                <w:color w:val="000000"/>
                <w:kern w:val="0"/>
                <w:sz w:val="20"/>
                <w:szCs w:val="20"/>
              </w:rPr>
              <w:t>新太</w:t>
            </w:r>
            <w:proofErr w:type="gramEnd"/>
            <w:r w:rsidRPr="00994466">
              <w:rPr>
                <w:rFonts w:ascii="宋体" w:eastAsia="宋体" w:hAnsi="宋体" w:cs="宋体" w:hint="eastAsia"/>
                <w:color w:val="000000"/>
                <w:kern w:val="0"/>
                <w:sz w:val="20"/>
                <w:szCs w:val="20"/>
              </w:rPr>
              <w:t>集团</w:t>
            </w:r>
          </w:p>
        </w:tc>
      </w:tr>
      <w:tr w:rsidR="00994466" w:rsidRPr="00994466" w14:paraId="41262D8F" w14:textId="77777777" w:rsidTr="00994466">
        <w:trPr>
          <w:trHeight w:val="37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3A29451E"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 xml:space="preserve">　</w:t>
            </w:r>
          </w:p>
        </w:tc>
        <w:tc>
          <w:tcPr>
            <w:tcW w:w="1155" w:type="pct"/>
            <w:tcBorders>
              <w:top w:val="nil"/>
              <w:left w:val="nil"/>
              <w:bottom w:val="single" w:sz="4" w:space="0" w:color="auto"/>
              <w:right w:val="single" w:sz="4" w:space="0" w:color="auto"/>
            </w:tcBorders>
            <w:shd w:val="clear" w:color="auto" w:fill="auto"/>
            <w:vAlign w:val="center"/>
            <w:hideMark/>
          </w:tcPr>
          <w:p w14:paraId="5C4D6AA3"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商都县</w:t>
            </w:r>
          </w:p>
        </w:tc>
        <w:tc>
          <w:tcPr>
            <w:tcW w:w="314" w:type="pct"/>
            <w:tcBorders>
              <w:top w:val="nil"/>
              <w:left w:val="nil"/>
              <w:bottom w:val="single" w:sz="4" w:space="0" w:color="auto"/>
              <w:right w:val="single" w:sz="4" w:space="0" w:color="auto"/>
            </w:tcBorders>
            <w:shd w:val="clear" w:color="auto" w:fill="auto"/>
            <w:vAlign w:val="center"/>
            <w:hideMark/>
          </w:tcPr>
          <w:p w14:paraId="2100C7C8"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 xml:space="preserve">　</w:t>
            </w:r>
          </w:p>
        </w:tc>
        <w:tc>
          <w:tcPr>
            <w:tcW w:w="557" w:type="pct"/>
            <w:tcBorders>
              <w:top w:val="nil"/>
              <w:left w:val="nil"/>
              <w:bottom w:val="single" w:sz="4" w:space="0" w:color="auto"/>
              <w:right w:val="single" w:sz="4" w:space="0" w:color="auto"/>
            </w:tcBorders>
            <w:shd w:val="clear" w:color="auto" w:fill="auto"/>
            <w:vAlign w:val="center"/>
            <w:hideMark/>
          </w:tcPr>
          <w:p w14:paraId="35FD11F5"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 xml:space="preserve">　</w:t>
            </w:r>
          </w:p>
        </w:tc>
        <w:tc>
          <w:tcPr>
            <w:tcW w:w="385" w:type="pct"/>
            <w:tcBorders>
              <w:top w:val="nil"/>
              <w:left w:val="nil"/>
              <w:bottom w:val="single" w:sz="4" w:space="0" w:color="auto"/>
              <w:right w:val="single" w:sz="4" w:space="0" w:color="auto"/>
            </w:tcBorders>
            <w:shd w:val="clear" w:color="auto" w:fill="auto"/>
            <w:vAlign w:val="center"/>
            <w:hideMark/>
          </w:tcPr>
          <w:p w14:paraId="48A6B6B9"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vAlign w:val="center"/>
            <w:hideMark/>
          </w:tcPr>
          <w:p w14:paraId="3EBCC56D"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 xml:space="preserve">　</w:t>
            </w:r>
          </w:p>
        </w:tc>
        <w:tc>
          <w:tcPr>
            <w:tcW w:w="586" w:type="pct"/>
            <w:tcBorders>
              <w:top w:val="nil"/>
              <w:left w:val="nil"/>
              <w:bottom w:val="single" w:sz="4" w:space="0" w:color="auto"/>
              <w:right w:val="single" w:sz="4" w:space="0" w:color="auto"/>
            </w:tcBorders>
            <w:shd w:val="clear" w:color="auto" w:fill="auto"/>
            <w:noWrap/>
            <w:vAlign w:val="center"/>
            <w:hideMark/>
          </w:tcPr>
          <w:p w14:paraId="6AEEC7DA"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6575ED8E"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7827480F"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160461BC"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674B07C1"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0AE8CA1"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24</w:t>
            </w:r>
          </w:p>
        </w:tc>
        <w:tc>
          <w:tcPr>
            <w:tcW w:w="1155" w:type="pct"/>
            <w:tcBorders>
              <w:top w:val="nil"/>
              <w:left w:val="nil"/>
              <w:bottom w:val="single" w:sz="4" w:space="0" w:color="auto"/>
              <w:right w:val="single" w:sz="4" w:space="0" w:color="auto"/>
            </w:tcBorders>
            <w:shd w:val="clear" w:color="auto" w:fill="auto"/>
            <w:vAlign w:val="center"/>
            <w:hideMark/>
          </w:tcPr>
          <w:p w14:paraId="7355F9D7"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商都中建金马冶金化工有限公司</w:t>
            </w:r>
          </w:p>
        </w:tc>
        <w:tc>
          <w:tcPr>
            <w:tcW w:w="314" w:type="pct"/>
            <w:tcBorders>
              <w:top w:val="nil"/>
              <w:left w:val="nil"/>
              <w:bottom w:val="single" w:sz="4" w:space="0" w:color="auto"/>
              <w:right w:val="single" w:sz="4" w:space="0" w:color="auto"/>
            </w:tcBorders>
            <w:shd w:val="clear" w:color="auto" w:fill="auto"/>
            <w:vAlign w:val="center"/>
            <w:hideMark/>
          </w:tcPr>
          <w:p w14:paraId="445EA8F6"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镍铁合金</w:t>
            </w:r>
          </w:p>
        </w:tc>
        <w:tc>
          <w:tcPr>
            <w:tcW w:w="557" w:type="pct"/>
            <w:tcBorders>
              <w:top w:val="nil"/>
              <w:left w:val="nil"/>
              <w:bottom w:val="single" w:sz="4" w:space="0" w:color="auto"/>
              <w:right w:val="single" w:sz="4" w:space="0" w:color="auto"/>
            </w:tcBorders>
            <w:shd w:val="clear" w:color="auto" w:fill="auto"/>
            <w:vAlign w:val="center"/>
            <w:hideMark/>
          </w:tcPr>
          <w:p w14:paraId="7E84C8F2"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12500×4</w:t>
            </w:r>
          </w:p>
        </w:tc>
        <w:tc>
          <w:tcPr>
            <w:tcW w:w="385" w:type="pct"/>
            <w:tcBorders>
              <w:top w:val="nil"/>
              <w:left w:val="nil"/>
              <w:bottom w:val="single" w:sz="4" w:space="0" w:color="auto"/>
              <w:right w:val="single" w:sz="4" w:space="0" w:color="auto"/>
            </w:tcBorders>
            <w:shd w:val="clear" w:color="auto" w:fill="auto"/>
            <w:vAlign w:val="center"/>
            <w:hideMark/>
          </w:tcPr>
          <w:p w14:paraId="471DD51D"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50000</w:t>
            </w:r>
          </w:p>
        </w:tc>
        <w:tc>
          <w:tcPr>
            <w:tcW w:w="278" w:type="pct"/>
            <w:tcBorders>
              <w:top w:val="nil"/>
              <w:left w:val="nil"/>
              <w:bottom w:val="single" w:sz="4" w:space="0" w:color="auto"/>
              <w:right w:val="single" w:sz="4" w:space="0" w:color="auto"/>
            </w:tcBorders>
            <w:shd w:val="clear" w:color="auto" w:fill="auto"/>
            <w:vAlign w:val="center"/>
            <w:hideMark/>
          </w:tcPr>
          <w:p w14:paraId="5E859446"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4</w:t>
            </w:r>
          </w:p>
        </w:tc>
        <w:tc>
          <w:tcPr>
            <w:tcW w:w="586" w:type="pct"/>
            <w:tcBorders>
              <w:top w:val="nil"/>
              <w:left w:val="nil"/>
              <w:bottom w:val="single" w:sz="4" w:space="0" w:color="auto"/>
              <w:right w:val="single" w:sz="4" w:space="0" w:color="auto"/>
            </w:tcBorders>
            <w:shd w:val="clear" w:color="auto" w:fill="auto"/>
            <w:noWrap/>
            <w:vAlign w:val="center"/>
            <w:hideMark/>
          </w:tcPr>
          <w:p w14:paraId="459619FF"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15830640.00 </w:t>
            </w:r>
          </w:p>
        </w:tc>
        <w:tc>
          <w:tcPr>
            <w:tcW w:w="586" w:type="pct"/>
            <w:tcBorders>
              <w:top w:val="nil"/>
              <w:left w:val="nil"/>
              <w:bottom w:val="single" w:sz="4" w:space="0" w:color="auto"/>
              <w:right w:val="single" w:sz="4" w:space="0" w:color="auto"/>
            </w:tcBorders>
            <w:shd w:val="clear" w:color="auto" w:fill="auto"/>
            <w:noWrap/>
            <w:vAlign w:val="center"/>
            <w:hideMark/>
          </w:tcPr>
          <w:p w14:paraId="2A7019F0"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15830640.00 </w:t>
            </w:r>
          </w:p>
        </w:tc>
        <w:tc>
          <w:tcPr>
            <w:tcW w:w="586" w:type="pct"/>
            <w:tcBorders>
              <w:top w:val="nil"/>
              <w:left w:val="nil"/>
              <w:bottom w:val="single" w:sz="4" w:space="0" w:color="auto"/>
              <w:right w:val="single" w:sz="4" w:space="0" w:color="auto"/>
            </w:tcBorders>
            <w:shd w:val="clear" w:color="auto" w:fill="auto"/>
            <w:noWrap/>
            <w:vAlign w:val="center"/>
            <w:hideMark/>
          </w:tcPr>
          <w:p w14:paraId="299FDEE9"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7537587F"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7A287815"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44756EA0"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25</w:t>
            </w:r>
          </w:p>
        </w:tc>
        <w:tc>
          <w:tcPr>
            <w:tcW w:w="1155" w:type="pct"/>
            <w:tcBorders>
              <w:top w:val="nil"/>
              <w:left w:val="nil"/>
              <w:bottom w:val="single" w:sz="4" w:space="0" w:color="auto"/>
              <w:right w:val="single" w:sz="4" w:space="0" w:color="auto"/>
            </w:tcBorders>
            <w:shd w:val="clear" w:color="auto" w:fill="auto"/>
            <w:vAlign w:val="center"/>
            <w:hideMark/>
          </w:tcPr>
          <w:p w14:paraId="6821BF19"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内蒙古商都县圆恒锰铬材料有限公司</w:t>
            </w:r>
          </w:p>
        </w:tc>
        <w:tc>
          <w:tcPr>
            <w:tcW w:w="314" w:type="pct"/>
            <w:tcBorders>
              <w:top w:val="nil"/>
              <w:left w:val="nil"/>
              <w:bottom w:val="single" w:sz="4" w:space="0" w:color="auto"/>
              <w:right w:val="single" w:sz="4" w:space="0" w:color="auto"/>
            </w:tcBorders>
            <w:shd w:val="clear" w:color="auto" w:fill="auto"/>
            <w:vAlign w:val="center"/>
            <w:hideMark/>
          </w:tcPr>
          <w:p w14:paraId="71AD0D27"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铬铁合金</w:t>
            </w:r>
          </w:p>
        </w:tc>
        <w:tc>
          <w:tcPr>
            <w:tcW w:w="557" w:type="pct"/>
            <w:tcBorders>
              <w:top w:val="nil"/>
              <w:left w:val="nil"/>
              <w:bottom w:val="single" w:sz="4" w:space="0" w:color="auto"/>
              <w:right w:val="single" w:sz="4" w:space="0" w:color="auto"/>
            </w:tcBorders>
            <w:shd w:val="clear" w:color="auto" w:fill="auto"/>
            <w:vAlign w:val="center"/>
            <w:hideMark/>
          </w:tcPr>
          <w:p w14:paraId="16DE80AA"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9000×3</w:t>
            </w:r>
          </w:p>
        </w:tc>
        <w:tc>
          <w:tcPr>
            <w:tcW w:w="385" w:type="pct"/>
            <w:tcBorders>
              <w:top w:val="nil"/>
              <w:left w:val="nil"/>
              <w:bottom w:val="single" w:sz="4" w:space="0" w:color="auto"/>
              <w:right w:val="single" w:sz="4" w:space="0" w:color="auto"/>
            </w:tcBorders>
            <w:shd w:val="clear" w:color="auto" w:fill="auto"/>
            <w:vAlign w:val="center"/>
            <w:hideMark/>
          </w:tcPr>
          <w:p w14:paraId="70FAB805"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27000</w:t>
            </w:r>
          </w:p>
        </w:tc>
        <w:tc>
          <w:tcPr>
            <w:tcW w:w="278" w:type="pct"/>
            <w:tcBorders>
              <w:top w:val="nil"/>
              <w:left w:val="nil"/>
              <w:bottom w:val="single" w:sz="4" w:space="0" w:color="auto"/>
              <w:right w:val="single" w:sz="4" w:space="0" w:color="auto"/>
            </w:tcBorders>
            <w:shd w:val="clear" w:color="auto" w:fill="auto"/>
            <w:vAlign w:val="center"/>
            <w:hideMark/>
          </w:tcPr>
          <w:p w14:paraId="5D7295D8"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3</w:t>
            </w:r>
          </w:p>
        </w:tc>
        <w:tc>
          <w:tcPr>
            <w:tcW w:w="586" w:type="pct"/>
            <w:tcBorders>
              <w:top w:val="nil"/>
              <w:left w:val="nil"/>
              <w:bottom w:val="single" w:sz="4" w:space="0" w:color="auto"/>
              <w:right w:val="single" w:sz="4" w:space="0" w:color="auto"/>
            </w:tcBorders>
            <w:shd w:val="clear" w:color="auto" w:fill="auto"/>
            <w:noWrap/>
            <w:vAlign w:val="center"/>
            <w:hideMark/>
          </w:tcPr>
          <w:p w14:paraId="0FEB6D64"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2257500.00 </w:t>
            </w:r>
          </w:p>
        </w:tc>
        <w:tc>
          <w:tcPr>
            <w:tcW w:w="586" w:type="pct"/>
            <w:tcBorders>
              <w:top w:val="nil"/>
              <w:left w:val="nil"/>
              <w:bottom w:val="single" w:sz="4" w:space="0" w:color="auto"/>
              <w:right w:val="single" w:sz="4" w:space="0" w:color="auto"/>
            </w:tcBorders>
            <w:shd w:val="clear" w:color="auto" w:fill="auto"/>
            <w:noWrap/>
            <w:vAlign w:val="center"/>
            <w:hideMark/>
          </w:tcPr>
          <w:p w14:paraId="55D05AB6"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2257500.00 </w:t>
            </w:r>
          </w:p>
        </w:tc>
        <w:tc>
          <w:tcPr>
            <w:tcW w:w="586" w:type="pct"/>
            <w:tcBorders>
              <w:top w:val="nil"/>
              <w:left w:val="nil"/>
              <w:bottom w:val="single" w:sz="4" w:space="0" w:color="auto"/>
              <w:right w:val="single" w:sz="4" w:space="0" w:color="auto"/>
            </w:tcBorders>
            <w:shd w:val="clear" w:color="auto" w:fill="auto"/>
            <w:noWrap/>
            <w:vAlign w:val="center"/>
            <w:hideMark/>
          </w:tcPr>
          <w:p w14:paraId="3534D99A"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478CA87C"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2128EBEF"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D93B210"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26</w:t>
            </w:r>
          </w:p>
        </w:tc>
        <w:tc>
          <w:tcPr>
            <w:tcW w:w="1155" w:type="pct"/>
            <w:tcBorders>
              <w:top w:val="nil"/>
              <w:left w:val="nil"/>
              <w:bottom w:val="single" w:sz="4" w:space="0" w:color="auto"/>
              <w:right w:val="single" w:sz="4" w:space="0" w:color="auto"/>
            </w:tcBorders>
            <w:shd w:val="clear" w:color="auto" w:fill="auto"/>
            <w:vAlign w:val="center"/>
            <w:hideMark/>
          </w:tcPr>
          <w:p w14:paraId="26231A82"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内蒙古商都县经纬冶金化工有限公司</w:t>
            </w:r>
          </w:p>
        </w:tc>
        <w:tc>
          <w:tcPr>
            <w:tcW w:w="314" w:type="pct"/>
            <w:tcBorders>
              <w:top w:val="nil"/>
              <w:left w:val="nil"/>
              <w:bottom w:val="single" w:sz="4" w:space="0" w:color="auto"/>
              <w:right w:val="single" w:sz="4" w:space="0" w:color="auto"/>
            </w:tcBorders>
            <w:shd w:val="clear" w:color="auto" w:fill="auto"/>
            <w:vAlign w:val="center"/>
            <w:hideMark/>
          </w:tcPr>
          <w:p w14:paraId="2BBCA919"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镍铁合金</w:t>
            </w:r>
          </w:p>
        </w:tc>
        <w:tc>
          <w:tcPr>
            <w:tcW w:w="557" w:type="pct"/>
            <w:tcBorders>
              <w:top w:val="nil"/>
              <w:left w:val="nil"/>
              <w:bottom w:val="single" w:sz="4" w:space="0" w:color="auto"/>
              <w:right w:val="single" w:sz="4" w:space="0" w:color="auto"/>
            </w:tcBorders>
            <w:shd w:val="clear" w:color="auto" w:fill="auto"/>
            <w:vAlign w:val="center"/>
            <w:hideMark/>
          </w:tcPr>
          <w:p w14:paraId="7FAFDC93"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12500×1</w:t>
            </w:r>
          </w:p>
        </w:tc>
        <w:tc>
          <w:tcPr>
            <w:tcW w:w="385" w:type="pct"/>
            <w:tcBorders>
              <w:top w:val="nil"/>
              <w:left w:val="nil"/>
              <w:bottom w:val="single" w:sz="4" w:space="0" w:color="auto"/>
              <w:right w:val="single" w:sz="4" w:space="0" w:color="auto"/>
            </w:tcBorders>
            <w:shd w:val="clear" w:color="auto" w:fill="auto"/>
            <w:vAlign w:val="center"/>
            <w:hideMark/>
          </w:tcPr>
          <w:p w14:paraId="18ADF1F5"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12500</w:t>
            </w:r>
          </w:p>
        </w:tc>
        <w:tc>
          <w:tcPr>
            <w:tcW w:w="278" w:type="pct"/>
            <w:tcBorders>
              <w:top w:val="nil"/>
              <w:left w:val="nil"/>
              <w:bottom w:val="single" w:sz="4" w:space="0" w:color="auto"/>
              <w:right w:val="single" w:sz="4" w:space="0" w:color="auto"/>
            </w:tcBorders>
            <w:shd w:val="clear" w:color="auto" w:fill="auto"/>
            <w:vAlign w:val="center"/>
            <w:hideMark/>
          </w:tcPr>
          <w:p w14:paraId="642815E6"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w:t>
            </w:r>
          </w:p>
        </w:tc>
        <w:tc>
          <w:tcPr>
            <w:tcW w:w="586" w:type="pct"/>
            <w:tcBorders>
              <w:top w:val="nil"/>
              <w:left w:val="nil"/>
              <w:bottom w:val="single" w:sz="4" w:space="0" w:color="auto"/>
              <w:right w:val="single" w:sz="4" w:space="0" w:color="auto"/>
            </w:tcBorders>
            <w:shd w:val="clear" w:color="FFFFFF" w:fill="FFFFFF"/>
            <w:vAlign w:val="center"/>
            <w:hideMark/>
          </w:tcPr>
          <w:p w14:paraId="70DD06D9"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6A5C9B0E"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7DB55B66"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318046CD"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2014年淘汰</w:t>
            </w:r>
          </w:p>
        </w:tc>
      </w:tr>
      <w:tr w:rsidR="00994466" w:rsidRPr="00994466" w14:paraId="1FE4D282" w14:textId="77777777" w:rsidTr="00994466">
        <w:trPr>
          <w:trHeight w:val="43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39EFF1E9"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 xml:space="preserve">　</w:t>
            </w:r>
          </w:p>
        </w:tc>
        <w:tc>
          <w:tcPr>
            <w:tcW w:w="1155" w:type="pct"/>
            <w:tcBorders>
              <w:top w:val="nil"/>
              <w:left w:val="nil"/>
              <w:bottom w:val="single" w:sz="4" w:space="0" w:color="auto"/>
              <w:right w:val="single" w:sz="4" w:space="0" w:color="auto"/>
            </w:tcBorders>
            <w:shd w:val="clear" w:color="auto" w:fill="auto"/>
            <w:vAlign w:val="center"/>
            <w:hideMark/>
          </w:tcPr>
          <w:p w14:paraId="4520596D"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卓资县</w:t>
            </w:r>
          </w:p>
        </w:tc>
        <w:tc>
          <w:tcPr>
            <w:tcW w:w="314" w:type="pct"/>
            <w:tcBorders>
              <w:top w:val="nil"/>
              <w:left w:val="nil"/>
              <w:bottom w:val="single" w:sz="4" w:space="0" w:color="auto"/>
              <w:right w:val="single" w:sz="4" w:space="0" w:color="auto"/>
            </w:tcBorders>
            <w:shd w:val="clear" w:color="auto" w:fill="auto"/>
            <w:vAlign w:val="center"/>
            <w:hideMark/>
          </w:tcPr>
          <w:p w14:paraId="05138604"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 xml:space="preserve">　</w:t>
            </w:r>
          </w:p>
        </w:tc>
        <w:tc>
          <w:tcPr>
            <w:tcW w:w="557" w:type="pct"/>
            <w:tcBorders>
              <w:top w:val="nil"/>
              <w:left w:val="nil"/>
              <w:bottom w:val="single" w:sz="4" w:space="0" w:color="auto"/>
              <w:right w:val="single" w:sz="4" w:space="0" w:color="auto"/>
            </w:tcBorders>
            <w:shd w:val="clear" w:color="auto" w:fill="auto"/>
            <w:vAlign w:val="center"/>
            <w:hideMark/>
          </w:tcPr>
          <w:p w14:paraId="5908EBA4"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 xml:space="preserve">　</w:t>
            </w:r>
          </w:p>
        </w:tc>
        <w:tc>
          <w:tcPr>
            <w:tcW w:w="385" w:type="pct"/>
            <w:tcBorders>
              <w:top w:val="nil"/>
              <w:left w:val="nil"/>
              <w:bottom w:val="single" w:sz="4" w:space="0" w:color="auto"/>
              <w:right w:val="single" w:sz="4" w:space="0" w:color="auto"/>
            </w:tcBorders>
            <w:shd w:val="clear" w:color="auto" w:fill="auto"/>
            <w:vAlign w:val="center"/>
            <w:hideMark/>
          </w:tcPr>
          <w:p w14:paraId="4644E884"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vAlign w:val="center"/>
            <w:hideMark/>
          </w:tcPr>
          <w:p w14:paraId="5C98E60B"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 xml:space="preserve">　</w:t>
            </w:r>
          </w:p>
        </w:tc>
        <w:tc>
          <w:tcPr>
            <w:tcW w:w="586" w:type="pct"/>
            <w:tcBorders>
              <w:top w:val="nil"/>
              <w:left w:val="nil"/>
              <w:bottom w:val="single" w:sz="4" w:space="0" w:color="auto"/>
              <w:right w:val="single" w:sz="4" w:space="0" w:color="auto"/>
            </w:tcBorders>
            <w:shd w:val="clear" w:color="auto" w:fill="auto"/>
            <w:noWrap/>
            <w:vAlign w:val="center"/>
            <w:hideMark/>
          </w:tcPr>
          <w:p w14:paraId="70BE28E2"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4A334DBA"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2D39BA81"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1AB4A9DA"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34F46B33"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286C958D"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lastRenderedPageBreak/>
              <w:t>27</w:t>
            </w:r>
          </w:p>
        </w:tc>
        <w:tc>
          <w:tcPr>
            <w:tcW w:w="1155" w:type="pct"/>
            <w:tcBorders>
              <w:top w:val="nil"/>
              <w:left w:val="nil"/>
              <w:bottom w:val="single" w:sz="4" w:space="0" w:color="auto"/>
              <w:right w:val="single" w:sz="4" w:space="0" w:color="auto"/>
            </w:tcBorders>
            <w:shd w:val="clear" w:color="auto" w:fill="auto"/>
            <w:vAlign w:val="center"/>
            <w:hideMark/>
          </w:tcPr>
          <w:p w14:paraId="68B21145"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内蒙古卓资祥云电石有限责任公司</w:t>
            </w:r>
          </w:p>
        </w:tc>
        <w:tc>
          <w:tcPr>
            <w:tcW w:w="314" w:type="pct"/>
            <w:tcBorders>
              <w:top w:val="nil"/>
              <w:left w:val="nil"/>
              <w:bottom w:val="single" w:sz="4" w:space="0" w:color="auto"/>
              <w:right w:val="single" w:sz="4" w:space="0" w:color="auto"/>
            </w:tcBorders>
            <w:shd w:val="clear" w:color="auto" w:fill="auto"/>
            <w:vAlign w:val="center"/>
            <w:hideMark/>
          </w:tcPr>
          <w:p w14:paraId="124D761C"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高碳铬铁</w:t>
            </w:r>
          </w:p>
        </w:tc>
        <w:tc>
          <w:tcPr>
            <w:tcW w:w="557" w:type="pct"/>
            <w:tcBorders>
              <w:top w:val="nil"/>
              <w:left w:val="nil"/>
              <w:bottom w:val="single" w:sz="4" w:space="0" w:color="auto"/>
              <w:right w:val="single" w:sz="4" w:space="0" w:color="auto"/>
            </w:tcBorders>
            <w:shd w:val="clear" w:color="auto" w:fill="auto"/>
            <w:vAlign w:val="center"/>
            <w:hideMark/>
          </w:tcPr>
          <w:p w14:paraId="40B8D52E"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16500×1</w:t>
            </w:r>
          </w:p>
        </w:tc>
        <w:tc>
          <w:tcPr>
            <w:tcW w:w="385" w:type="pct"/>
            <w:tcBorders>
              <w:top w:val="nil"/>
              <w:left w:val="nil"/>
              <w:bottom w:val="single" w:sz="4" w:space="0" w:color="auto"/>
              <w:right w:val="single" w:sz="4" w:space="0" w:color="auto"/>
            </w:tcBorders>
            <w:shd w:val="clear" w:color="auto" w:fill="auto"/>
            <w:vAlign w:val="center"/>
            <w:hideMark/>
          </w:tcPr>
          <w:p w14:paraId="0DD72AB8"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16500</w:t>
            </w:r>
          </w:p>
        </w:tc>
        <w:tc>
          <w:tcPr>
            <w:tcW w:w="278" w:type="pct"/>
            <w:tcBorders>
              <w:top w:val="nil"/>
              <w:left w:val="nil"/>
              <w:bottom w:val="single" w:sz="4" w:space="0" w:color="auto"/>
              <w:right w:val="single" w:sz="4" w:space="0" w:color="auto"/>
            </w:tcBorders>
            <w:shd w:val="clear" w:color="auto" w:fill="auto"/>
            <w:vAlign w:val="center"/>
            <w:hideMark/>
          </w:tcPr>
          <w:p w14:paraId="128E82A1"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w:t>
            </w:r>
          </w:p>
        </w:tc>
        <w:tc>
          <w:tcPr>
            <w:tcW w:w="586" w:type="pct"/>
            <w:tcBorders>
              <w:top w:val="nil"/>
              <w:left w:val="nil"/>
              <w:bottom w:val="single" w:sz="4" w:space="0" w:color="auto"/>
              <w:right w:val="single" w:sz="4" w:space="0" w:color="auto"/>
            </w:tcBorders>
            <w:shd w:val="clear" w:color="auto" w:fill="auto"/>
            <w:noWrap/>
            <w:vAlign w:val="center"/>
            <w:hideMark/>
          </w:tcPr>
          <w:p w14:paraId="00360D4B"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12014100.00 </w:t>
            </w:r>
          </w:p>
        </w:tc>
        <w:tc>
          <w:tcPr>
            <w:tcW w:w="586" w:type="pct"/>
            <w:tcBorders>
              <w:top w:val="nil"/>
              <w:left w:val="nil"/>
              <w:bottom w:val="single" w:sz="4" w:space="0" w:color="auto"/>
              <w:right w:val="single" w:sz="4" w:space="0" w:color="auto"/>
            </w:tcBorders>
            <w:shd w:val="clear" w:color="auto" w:fill="auto"/>
            <w:noWrap/>
            <w:vAlign w:val="center"/>
            <w:hideMark/>
          </w:tcPr>
          <w:p w14:paraId="34A8AF91"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12014100.00 </w:t>
            </w:r>
          </w:p>
        </w:tc>
        <w:tc>
          <w:tcPr>
            <w:tcW w:w="586" w:type="pct"/>
            <w:tcBorders>
              <w:top w:val="nil"/>
              <w:left w:val="nil"/>
              <w:bottom w:val="single" w:sz="4" w:space="0" w:color="auto"/>
              <w:right w:val="single" w:sz="4" w:space="0" w:color="auto"/>
            </w:tcBorders>
            <w:shd w:val="clear" w:color="auto" w:fill="auto"/>
            <w:noWrap/>
            <w:vAlign w:val="center"/>
            <w:hideMark/>
          </w:tcPr>
          <w:p w14:paraId="466425CB"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0B0AB5FD"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2228E0F6"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1FC15786"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28</w:t>
            </w:r>
          </w:p>
        </w:tc>
        <w:tc>
          <w:tcPr>
            <w:tcW w:w="1155" w:type="pct"/>
            <w:tcBorders>
              <w:top w:val="nil"/>
              <w:left w:val="nil"/>
              <w:bottom w:val="single" w:sz="4" w:space="0" w:color="auto"/>
              <w:right w:val="single" w:sz="4" w:space="0" w:color="auto"/>
            </w:tcBorders>
            <w:shd w:val="clear" w:color="auto" w:fill="auto"/>
            <w:vAlign w:val="center"/>
            <w:hideMark/>
          </w:tcPr>
          <w:p w14:paraId="57477AE8"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内蒙古新恒电石有限公司</w:t>
            </w:r>
          </w:p>
        </w:tc>
        <w:tc>
          <w:tcPr>
            <w:tcW w:w="314" w:type="pct"/>
            <w:tcBorders>
              <w:top w:val="nil"/>
              <w:left w:val="nil"/>
              <w:bottom w:val="single" w:sz="4" w:space="0" w:color="auto"/>
              <w:right w:val="single" w:sz="4" w:space="0" w:color="auto"/>
            </w:tcBorders>
            <w:shd w:val="clear" w:color="auto" w:fill="auto"/>
            <w:vAlign w:val="center"/>
            <w:hideMark/>
          </w:tcPr>
          <w:p w14:paraId="6C42FE34"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镍铁合金</w:t>
            </w:r>
          </w:p>
        </w:tc>
        <w:tc>
          <w:tcPr>
            <w:tcW w:w="557" w:type="pct"/>
            <w:tcBorders>
              <w:top w:val="nil"/>
              <w:left w:val="nil"/>
              <w:bottom w:val="single" w:sz="4" w:space="0" w:color="auto"/>
              <w:right w:val="single" w:sz="4" w:space="0" w:color="auto"/>
            </w:tcBorders>
            <w:shd w:val="clear" w:color="auto" w:fill="auto"/>
            <w:vAlign w:val="center"/>
            <w:hideMark/>
          </w:tcPr>
          <w:p w14:paraId="611F0E9E"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12500×2</w:t>
            </w:r>
          </w:p>
        </w:tc>
        <w:tc>
          <w:tcPr>
            <w:tcW w:w="385" w:type="pct"/>
            <w:tcBorders>
              <w:top w:val="nil"/>
              <w:left w:val="nil"/>
              <w:bottom w:val="single" w:sz="4" w:space="0" w:color="auto"/>
              <w:right w:val="single" w:sz="4" w:space="0" w:color="auto"/>
            </w:tcBorders>
            <w:shd w:val="clear" w:color="auto" w:fill="auto"/>
            <w:vAlign w:val="center"/>
            <w:hideMark/>
          </w:tcPr>
          <w:p w14:paraId="7F80BBCE"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25000</w:t>
            </w:r>
          </w:p>
        </w:tc>
        <w:tc>
          <w:tcPr>
            <w:tcW w:w="278" w:type="pct"/>
            <w:tcBorders>
              <w:top w:val="nil"/>
              <w:left w:val="nil"/>
              <w:bottom w:val="single" w:sz="4" w:space="0" w:color="auto"/>
              <w:right w:val="single" w:sz="4" w:space="0" w:color="auto"/>
            </w:tcBorders>
            <w:shd w:val="clear" w:color="auto" w:fill="auto"/>
            <w:vAlign w:val="center"/>
            <w:hideMark/>
          </w:tcPr>
          <w:p w14:paraId="08B1CA12"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w:t>
            </w:r>
          </w:p>
        </w:tc>
        <w:tc>
          <w:tcPr>
            <w:tcW w:w="586" w:type="pct"/>
            <w:tcBorders>
              <w:top w:val="nil"/>
              <w:left w:val="nil"/>
              <w:bottom w:val="single" w:sz="4" w:space="0" w:color="auto"/>
              <w:right w:val="single" w:sz="4" w:space="0" w:color="auto"/>
            </w:tcBorders>
            <w:shd w:val="clear" w:color="FFFFFF" w:fill="FFFFFF"/>
            <w:vAlign w:val="center"/>
            <w:hideMark/>
          </w:tcPr>
          <w:p w14:paraId="27A1CE50"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05748844"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629C4AD4"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20EF94B6"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05CAF013"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154B04DA"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29</w:t>
            </w:r>
          </w:p>
        </w:tc>
        <w:tc>
          <w:tcPr>
            <w:tcW w:w="1155" w:type="pct"/>
            <w:tcBorders>
              <w:top w:val="nil"/>
              <w:left w:val="nil"/>
              <w:bottom w:val="single" w:sz="4" w:space="0" w:color="auto"/>
              <w:right w:val="single" w:sz="4" w:space="0" w:color="auto"/>
            </w:tcBorders>
            <w:shd w:val="clear" w:color="auto" w:fill="auto"/>
            <w:vAlign w:val="center"/>
            <w:hideMark/>
          </w:tcPr>
          <w:p w14:paraId="7A05DD9B"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内蒙古卓资苏鑫合金有限公司</w:t>
            </w:r>
          </w:p>
        </w:tc>
        <w:tc>
          <w:tcPr>
            <w:tcW w:w="314" w:type="pct"/>
            <w:tcBorders>
              <w:top w:val="nil"/>
              <w:left w:val="nil"/>
              <w:bottom w:val="single" w:sz="4" w:space="0" w:color="auto"/>
              <w:right w:val="single" w:sz="4" w:space="0" w:color="auto"/>
            </w:tcBorders>
            <w:shd w:val="clear" w:color="auto" w:fill="auto"/>
            <w:vAlign w:val="center"/>
            <w:hideMark/>
          </w:tcPr>
          <w:p w14:paraId="4E138F46"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硅锰合金</w:t>
            </w:r>
          </w:p>
        </w:tc>
        <w:tc>
          <w:tcPr>
            <w:tcW w:w="557" w:type="pct"/>
            <w:tcBorders>
              <w:top w:val="nil"/>
              <w:left w:val="nil"/>
              <w:bottom w:val="single" w:sz="4" w:space="0" w:color="auto"/>
              <w:right w:val="single" w:sz="4" w:space="0" w:color="auto"/>
            </w:tcBorders>
            <w:shd w:val="clear" w:color="auto" w:fill="auto"/>
            <w:vAlign w:val="center"/>
            <w:hideMark/>
          </w:tcPr>
          <w:p w14:paraId="5F6C55F5"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12500×1</w:t>
            </w:r>
          </w:p>
        </w:tc>
        <w:tc>
          <w:tcPr>
            <w:tcW w:w="385" w:type="pct"/>
            <w:tcBorders>
              <w:top w:val="nil"/>
              <w:left w:val="nil"/>
              <w:bottom w:val="single" w:sz="4" w:space="0" w:color="auto"/>
              <w:right w:val="single" w:sz="4" w:space="0" w:color="auto"/>
            </w:tcBorders>
            <w:shd w:val="clear" w:color="auto" w:fill="auto"/>
            <w:vAlign w:val="center"/>
            <w:hideMark/>
          </w:tcPr>
          <w:p w14:paraId="5A2A7690"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12500</w:t>
            </w:r>
          </w:p>
        </w:tc>
        <w:tc>
          <w:tcPr>
            <w:tcW w:w="278" w:type="pct"/>
            <w:tcBorders>
              <w:top w:val="nil"/>
              <w:left w:val="nil"/>
              <w:bottom w:val="single" w:sz="4" w:space="0" w:color="auto"/>
              <w:right w:val="single" w:sz="4" w:space="0" w:color="auto"/>
            </w:tcBorders>
            <w:shd w:val="clear" w:color="auto" w:fill="auto"/>
            <w:vAlign w:val="center"/>
            <w:hideMark/>
          </w:tcPr>
          <w:p w14:paraId="2A1354FF"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w:t>
            </w:r>
          </w:p>
        </w:tc>
        <w:tc>
          <w:tcPr>
            <w:tcW w:w="586" w:type="pct"/>
            <w:tcBorders>
              <w:top w:val="nil"/>
              <w:left w:val="nil"/>
              <w:bottom w:val="single" w:sz="4" w:space="0" w:color="auto"/>
              <w:right w:val="single" w:sz="4" w:space="0" w:color="auto"/>
            </w:tcBorders>
            <w:shd w:val="clear" w:color="auto" w:fill="auto"/>
            <w:noWrap/>
            <w:vAlign w:val="center"/>
            <w:hideMark/>
          </w:tcPr>
          <w:p w14:paraId="42B07694"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8805300.00 </w:t>
            </w:r>
          </w:p>
        </w:tc>
        <w:tc>
          <w:tcPr>
            <w:tcW w:w="586" w:type="pct"/>
            <w:tcBorders>
              <w:top w:val="nil"/>
              <w:left w:val="nil"/>
              <w:bottom w:val="single" w:sz="4" w:space="0" w:color="auto"/>
              <w:right w:val="single" w:sz="4" w:space="0" w:color="auto"/>
            </w:tcBorders>
            <w:shd w:val="clear" w:color="auto" w:fill="auto"/>
            <w:noWrap/>
            <w:vAlign w:val="center"/>
            <w:hideMark/>
          </w:tcPr>
          <w:p w14:paraId="06C1F199"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8805300.00 </w:t>
            </w:r>
          </w:p>
        </w:tc>
        <w:tc>
          <w:tcPr>
            <w:tcW w:w="586" w:type="pct"/>
            <w:tcBorders>
              <w:top w:val="nil"/>
              <w:left w:val="nil"/>
              <w:bottom w:val="single" w:sz="4" w:space="0" w:color="auto"/>
              <w:right w:val="single" w:sz="4" w:space="0" w:color="auto"/>
            </w:tcBorders>
            <w:shd w:val="clear" w:color="auto" w:fill="auto"/>
            <w:noWrap/>
            <w:vAlign w:val="center"/>
            <w:hideMark/>
          </w:tcPr>
          <w:p w14:paraId="595E2849"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0C3C7115"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3662E573"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5568BA47"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30</w:t>
            </w:r>
          </w:p>
        </w:tc>
        <w:tc>
          <w:tcPr>
            <w:tcW w:w="1155" w:type="pct"/>
            <w:tcBorders>
              <w:top w:val="nil"/>
              <w:left w:val="nil"/>
              <w:bottom w:val="single" w:sz="4" w:space="0" w:color="auto"/>
              <w:right w:val="single" w:sz="4" w:space="0" w:color="auto"/>
            </w:tcBorders>
            <w:shd w:val="clear" w:color="auto" w:fill="auto"/>
            <w:vAlign w:val="center"/>
            <w:hideMark/>
          </w:tcPr>
          <w:p w14:paraId="2DBF2A88"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内蒙古卓资县诚信</w:t>
            </w:r>
            <w:proofErr w:type="gramStart"/>
            <w:r w:rsidRPr="00994466">
              <w:rPr>
                <w:rFonts w:ascii="宋体" w:eastAsia="宋体" w:hAnsi="宋体" w:cs="宋体" w:hint="eastAsia"/>
                <w:color w:val="000000"/>
                <w:kern w:val="0"/>
                <w:sz w:val="18"/>
                <w:szCs w:val="18"/>
              </w:rPr>
              <w:t>德冶</w:t>
            </w:r>
            <w:proofErr w:type="gramEnd"/>
            <w:r w:rsidRPr="00994466">
              <w:rPr>
                <w:rFonts w:ascii="宋体" w:eastAsia="宋体" w:hAnsi="宋体" w:cs="宋体" w:hint="eastAsia"/>
                <w:color w:val="000000"/>
                <w:kern w:val="0"/>
                <w:sz w:val="18"/>
                <w:szCs w:val="18"/>
              </w:rPr>
              <w:t>炼有限公司</w:t>
            </w:r>
          </w:p>
        </w:tc>
        <w:tc>
          <w:tcPr>
            <w:tcW w:w="314" w:type="pct"/>
            <w:tcBorders>
              <w:top w:val="nil"/>
              <w:left w:val="nil"/>
              <w:bottom w:val="single" w:sz="4" w:space="0" w:color="auto"/>
              <w:right w:val="single" w:sz="4" w:space="0" w:color="auto"/>
            </w:tcBorders>
            <w:shd w:val="clear" w:color="auto" w:fill="auto"/>
            <w:vAlign w:val="center"/>
            <w:hideMark/>
          </w:tcPr>
          <w:p w14:paraId="19CF7D19"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镍铁合金</w:t>
            </w:r>
          </w:p>
        </w:tc>
        <w:tc>
          <w:tcPr>
            <w:tcW w:w="557" w:type="pct"/>
            <w:tcBorders>
              <w:top w:val="nil"/>
              <w:left w:val="nil"/>
              <w:bottom w:val="single" w:sz="4" w:space="0" w:color="auto"/>
              <w:right w:val="single" w:sz="4" w:space="0" w:color="auto"/>
            </w:tcBorders>
            <w:shd w:val="clear" w:color="auto" w:fill="auto"/>
            <w:vAlign w:val="center"/>
            <w:hideMark/>
          </w:tcPr>
          <w:p w14:paraId="47FEEBD1"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12500×1</w:t>
            </w:r>
          </w:p>
        </w:tc>
        <w:tc>
          <w:tcPr>
            <w:tcW w:w="385" w:type="pct"/>
            <w:tcBorders>
              <w:top w:val="nil"/>
              <w:left w:val="nil"/>
              <w:bottom w:val="single" w:sz="4" w:space="0" w:color="auto"/>
              <w:right w:val="single" w:sz="4" w:space="0" w:color="auto"/>
            </w:tcBorders>
            <w:shd w:val="clear" w:color="auto" w:fill="auto"/>
            <w:vAlign w:val="center"/>
            <w:hideMark/>
          </w:tcPr>
          <w:p w14:paraId="19A9928F"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12500</w:t>
            </w:r>
          </w:p>
        </w:tc>
        <w:tc>
          <w:tcPr>
            <w:tcW w:w="278" w:type="pct"/>
            <w:tcBorders>
              <w:top w:val="nil"/>
              <w:left w:val="nil"/>
              <w:bottom w:val="single" w:sz="4" w:space="0" w:color="auto"/>
              <w:right w:val="single" w:sz="4" w:space="0" w:color="auto"/>
            </w:tcBorders>
            <w:shd w:val="clear" w:color="auto" w:fill="auto"/>
            <w:vAlign w:val="center"/>
            <w:hideMark/>
          </w:tcPr>
          <w:p w14:paraId="1968456E"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1</w:t>
            </w:r>
          </w:p>
        </w:tc>
        <w:tc>
          <w:tcPr>
            <w:tcW w:w="586" w:type="pct"/>
            <w:tcBorders>
              <w:top w:val="nil"/>
              <w:left w:val="nil"/>
              <w:bottom w:val="single" w:sz="4" w:space="0" w:color="auto"/>
              <w:right w:val="single" w:sz="4" w:space="0" w:color="auto"/>
            </w:tcBorders>
            <w:shd w:val="clear" w:color="auto" w:fill="auto"/>
            <w:noWrap/>
            <w:vAlign w:val="center"/>
            <w:hideMark/>
          </w:tcPr>
          <w:p w14:paraId="503C3965"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3172A684"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166AF318"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1FFC8ABB"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停产10年</w:t>
            </w:r>
          </w:p>
        </w:tc>
      </w:tr>
      <w:tr w:rsidR="00994466" w:rsidRPr="00994466" w14:paraId="22130642" w14:textId="77777777" w:rsidTr="00994466">
        <w:trPr>
          <w:trHeight w:val="48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0B094B7E"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 xml:space="preserve">　</w:t>
            </w:r>
          </w:p>
        </w:tc>
        <w:tc>
          <w:tcPr>
            <w:tcW w:w="1155" w:type="pct"/>
            <w:tcBorders>
              <w:top w:val="nil"/>
              <w:left w:val="nil"/>
              <w:bottom w:val="single" w:sz="4" w:space="0" w:color="auto"/>
              <w:right w:val="single" w:sz="4" w:space="0" w:color="auto"/>
            </w:tcBorders>
            <w:shd w:val="clear" w:color="auto" w:fill="auto"/>
            <w:vAlign w:val="center"/>
            <w:hideMark/>
          </w:tcPr>
          <w:p w14:paraId="7EA1C4A9"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察右中旗</w:t>
            </w:r>
          </w:p>
        </w:tc>
        <w:tc>
          <w:tcPr>
            <w:tcW w:w="314" w:type="pct"/>
            <w:tcBorders>
              <w:top w:val="nil"/>
              <w:left w:val="nil"/>
              <w:bottom w:val="single" w:sz="4" w:space="0" w:color="auto"/>
              <w:right w:val="single" w:sz="4" w:space="0" w:color="auto"/>
            </w:tcBorders>
            <w:shd w:val="clear" w:color="auto" w:fill="auto"/>
            <w:vAlign w:val="center"/>
            <w:hideMark/>
          </w:tcPr>
          <w:p w14:paraId="1F0287D3"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 xml:space="preserve">　</w:t>
            </w:r>
          </w:p>
        </w:tc>
        <w:tc>
          <w:tcPr>
            <w:tcW w:w="557" w:type="pct"/>
            <w:tcBorders>
              <w:top w:val="nil"/>
              <w:left w:val="nil"/>
              <w:bottom w:val="single" w:sz="4" w:space="0" w:color="auto"/>
              <w:right w:val="single" w:sz="4" w:space="0" w:color="auto"/>
            </w:tcBorders>
            <w:shd w:val="clear" w:color="auto" w:fill="auto"/>
            <w:vAlign w:val="center"/>
            <w:hideMark/>
          </w:tcPr>
          <w:p w14:paraId="3F216A04"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 xml:space="preserve">　</w:t>
            </w:r>
          </w:p>
        </w:tc>
        <w:tc>
          <w:tcPr>
            <w:tcW w:w="385" w:type="pct"/>
            <w:tcBorders>
              <w:top w:val="nil"/>
              <w:left w:val="nil"/>
              <w:bottom w:val="single" w:sz="4" w:space="0" w:color="auto"/>
              <w:right w:val="single" w:sz="4" w:space="0" w:color="auto"/>
            </w:tcBorders>
            <w:shd w:val="clear" w:color="auto" w:fill="auto"/>
            <w:vAlign w:val="center"/>
            <w:hideMark/>
          </w:tcPr>
          <w:p w14:paraId="7FECF66A"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 xml:space="preserve">　</w:t>
            </w:r>
          </w:p>
        </w:tc>
        <w:tc>
          <w:tcPr>
            <w:tcW w:w="278" w:type="pct"/>
            <w:tcBorders>
              <w:top w:val="nil"/>
              <w:left w:val="nil"/>
              <w:bottom w:val="single" w:sz="4" w:space="0" w:color="auto"/>
              <w:right w:val="single" w:sz="4" w:space="0" w:color="auto"/>
            </w:tcBorders>
            <w:shd w:val="clear" w:color="auto" w:fill="auto"/>
            <w:vAlign w:val="center"/>
            <w:hideMark/>
          </w:tcPr>
          <w:p w14:paraId="40B62DFA" w14:textId="77777777" w:rsidR="00994466" w:rsidRPr="00994466" w:rsidRDefault="00994466" w:rsidP="00994466">
            <w:pPr>
              <w:widowControl/>
              <w:jc w:val="left"/>
              <w:rPr>
                <w:rFonts w:ascii="宋体" w:eastAsia="宋体" w:hAnsi="宋体" w:cs="宋体"/>
                <w:b/>
                <w:bCs/>
                <w:kern w:val="0"/>
                <w:sz w:val="18"/>
                <w:szCs w:val="18"/>
              </w:rPr>
            </w:pPr>
            <w:r w:rsidRPr="00994466">
              <w:rPr>
                <w:rFonts w:ascii="宋体" w:eastAsia="宋体" w:hAnsi="宋体" w:cs="宋体" w:hint="eastAsia"/>
                <w:b/>
                <w:bCs/>
                <w:kern w:val="0"/>
                <w:sz w:val="18"/>
                <w:szCs w:val="18"/>
              </w:rPr>
              <w:t xml:space="preserve">　</w:t>
            </w:r>
          </w:p>
        </w:tc>
        <w:tc>
          <w:tcPr>
            <w:tcW w:w="586" w:type="pct"/>
            <w:tcBorders>
              <w:top w:val="nil"/>
              <w:left w:val="nil"/>
              <w:bottom w:val="single" w:sz="4" w:space="0" w:color="auto"/>
              <w:right w:val="single" w:sz="4" w:space="0" w:color="auto"/>
            </w:tcBorders>
            <w:shd w:val="clear" w:color="auto" w:fill="auto"/>
            <w:noWrap/>
            <w:vAlign w:val="center"/>
            <w:hideMark/>
          </w:tcPr>
          <w:p w14:paraId="280EB832"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57BD30FA"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100CC65B"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55225B3D"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07DEAE28"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4EE3D650"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31</w:t>
            </w:r>
          </w:p>
        </w:tc>
        <w:tc>
          <w:tcPr>
            <w:tcW w:w="1155" w:type="pct"/>
            <w:tcBorders>
              <w:top w:val="nil"/>
              <w:left w:val="nil"/>
              <w:bottom w:val="single" w:sz="4" w:space="0" w:color="auto"/>
              <w:right w:val="single" w:sz="4" w:space="0" w:color="auto"/>
            </w:tcBorders>
            <w:shd w:val="clear" w:color="auto" w:fill="auto"/>
            <w:vAlign w:val="center"/>
            <w:hideMark/>
          </w:tcPr>
          <w:p w14:paraId="15A187B8" w14:textId="77777777" w:rsidR="00994466" w:rsidRPr="00994466" w:rsidRDefault="00994466" w:rsidP="00994466">
            <w:pPr>
              <w:widowControl/>
              <w:jc w:val="center"/>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内蒙古西北化工有限公司</w:t>
            </w:r>
          </w:p>
        </w:tc>
        <w:tc>
          <w:tcPr>
            <w:tcW w:w="314" w:type="pct"/>
            <w:tcBorders>
              <w:top w:val="nil"/>
              <w:left w:val="nil"/>
              <w:bottom w:val="single" w:sz="4" w:space="0" w:color="auto"/>
              <w:right w:val="single" w:sz="4" w:space="0" w:color="auto"/>
            </w:tcBorders>
            <w:shd w:val="clear" w:color="auto" w:fill="auto"/>
            <w:vAlign w:val="center"/>
            <w:hideMark/>
          </w:tcPr>
          <w:p w14:paraId="70E04A59"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高碳铬铁</w:t>
            </w:r>
          </w:p>
        </w:tc>
        <w:tc>
          <w:tcPr>
            <w:tcW w:w="557" w:type="pct"/>
            <w:tcBorders>
              <w:top w:val="nil"/>
              <w:left w:val="nil"/>
              <w:bottom w:val="single" w:sz="4" w:space="0" w:color="auto"/>
              <w:right w:val="single" w:sz="4" w:space="0" w:color="auto"/>
            </w:tcBorders>
            <w:shd w:val="clear" w:color="auto" w:fill="auto"/>
            <w:vAlign w:val="center"/>
            <w:hideMark/>
          </w:tcPr>
          <w:p w14:paraId="6791347C"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16500×2</w:t>
            </w:r>
          </w:p>
        </w:tc>
        <w:tc>
          <w:tcPr>
            <w:tcW w:w="385" w:type="pct"/>
            <w:tcBorders>
              <w:top w:val="nil"/>
              <w:left w:val="nil"/>
              <w:bottom w:val="single" w:sz="4" w:space="0" w:color="auto"/>
              <w:right w:val="single" w:sz="4" w:space="0" w:color="auto"/>
            </w:tcBorders>
            <w:shd w:val="clear" w:color="auto" w:fill="auto"/>
            <w:vAlign w:val="center"/>
            <w:hideMark/>
          </w:tcPr>
          <w:p w14:paraId="48977880"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33000</w:t>
            </w:r>
          </w:p>
        </w:tc>
        <w:tc>
          <w:tcPr>
            <w:tcW w:w="278" w:type="pct"/>
            <w:tcBorders>
              <w:top w:val="nil"/>
              <w:left w:val="nil"/>
              <w:bottom w:val="single" w:sz="4" w:space="0" w:color="auto"/>
              <w:right w:val="single" w:sz="4" w:space="0" w:color="auto"/>
            </w:tcBorders>
            <w:shd w:val="clear" w:color="auto" w:fill="auto"/>
            <w:vAlign w:val="center"/>
            <w:hideMark/>
          </w:tcPr>
          <w:p w14:paraId="75F69F36"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w:t>
            </w:r>
          </w:p>
        </w:tc>
        <w:tc>
          <w:tcPr>
            <w:tcW w:w="586" w:type="pct"/>
            <w:tcBorders>
              <w:top w:val="nil"/>
              <w:left w:val="nil"/>
              <w:bottom w:val="single" w:sz="4" w:space="0" w:color="auto"/>
              <w:right w:val="single" w:sz="4" w:space="0" w:color="auto"/>
            </w:tcBorders>
            <w:shd w:val="clear" w:color="auto" w:fill="auto"/>
            <w:noWrap/>
            <w:vAlign w:val="center"/>
            <w:hideMark/>
          </w:tcPr>
          <w:p w14:paraId="1146DD38"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27029040.00 </w:t>
            </w:r>
          </w:p>
        </w:tc>
        <w:tc>
          <w:tcPr>
            <w:tcW w:w="586" w:type="pct"/>
            <w:tcBorders>
              <w:top w:val="nil"/>
              <w:left w:val="nil"/>
              <w:bottom w:val="single" w:sz="4" w:space="0" w:color="auto"/>
              <w:right w:val="single" w:sz="4" w:space="0" w:color="auto"/>
            </w:tcBorders>
            <w:shd w:val="clear" w:color="auto" w:fill="auto"/>
            <w:noWrap/>
            <w:vAlign w:val="center"/>
            <w:hideMark/>
          </w:tcPr>
          <w:p w14:paraId="66A177E5"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27029040.00 </w:t>
            </w:r>
          </w:p>
        </w:tc>
        <w:tc>
          <w:tcPr>
            <w:tcW w:w="586" w:type="pct"/>
            <w:tcBorders>
              <w:top w:val="nil"/>
              <w:left w:val="nil"/>
              <w:bottom w:val="single" w:sz="4" w:space="0" w:color="auto"/>
              <w:right w:val="single" w:sz="4" w:space="0" w:color="auto"/>
            </w:tcBorders>
            <w:shd w:val="clear" w:color="auto" w:fill="auto"/>
            <w:noWrap/>
            <w:vAlign w:val="center"/>
            <w:hideMark/>
          </w:tcPr>
          <w:p w14:paraId="5B818221"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126A0216"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r w:rsidR="00994466" w:rsidRPr="00994466" w14:paraId="05FD95C6"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04CBF5CC"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32</w:t>
            </w:r>
          </w:p>
        </w:tc>
        <w:tc>
          <w:tcPr>
            <w:tcW w:w="1155" w:type="pct"/>
            <w:tcBorders>
              <w:top w:val="nil"/>
              <w:left w:val="nil"/>
              <w:bottom w:val="single" w:sz="4" w:space="0" w:color="auto"/>
              <w:right w:val="single" w:sz="4" w:space="0" w:color="auto"/>
            </w:tcBorders>
            <w:shd w:val="clear" w:color="auto" w:fill="auto"/>
            <w:noWrap/>
            <w:vAlign w:val="center"/>
            <w:hideMark/>
          </w:tcPr>
          <w:p w14:paraId="1FA14E9B" w14:textId="77777777" w:rsidR="00994466" w:rsidRPr="00994466" w:rsidRDefault="00994466" w:rsidP="00994466">
            <w:pPr>
              <w:widowControl/>
              <w:jc w:val="left"/>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察右中旗兰丰化工有限责任公司</w:t>
            </w:r>
          </w:p>
        </w:tc>
        <w:tc>
          <w:tcPr>
            <w:tcW w:w="314" w:type="pct"/>
            <w:tcBorders>
              <w:top w:val="nil"/>
              <w:left w:val="nil"/>
              <w:bottom w:val="single" w:sz="4" w:space="0" w:color="auto"/>
              <w:right w:val="single" w:sz="4" w:space="0" w:color="auto"/>
            </w:tcBorders>
            <w:shd w:val="clear" w:color="auto" w:fill="auto"/>
            <w:vAlign w:val="center"/>
            <w:hideMark/>
          </w:tcPr>
          <w:p w14:paraId="0A514C54"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电石</w:t>
            </w:r>
          </w:p>
        </w:tc>
        <w:tc>
          <w:tcPr>
            <w:tcW w:w="557" w:type="pct"/>
            <w:tcBorders>
              <w:top w:val="nil"/>
              <w:left w:val="nil"/>
              <w:bottom w:val="single" w:sz="4" w:space="0" w:color="auto"/>
              <w:right w:val="single" w:sz="4" w:space="0" w:color="auto"/>
            </w:tcBorders>
            <w:shd w:val="clear" w:color="auto" w:fill="auto"/>
            <w:vAlign w:val="center"/>
            <w:hideMark/>
          </w:tcPr>
          <w:p w14:paraId="6BE9F8F2"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25000*4</w:t>
            </w:r>
          </w:p>
        </w:tc>
        <w:tc>
          <w:tcPr>
            <w:tcW w:w="385" w:type="pct"/>
            <w:tcBorders>
              <w:top w:val="nil"/>
              <w:left w:val="nil"/>
              <w:bottom w:val="single" w:sz="4" w:space="0" w:color="auto"/>
              <w:right w:val="single" w:sz="4" w:space="0" w:color="auto"/>
            </w:tcBorders>
            <w:shd w:val="clear" w:color="auto" w:fill="auto"/>
            <w:vAlign w:val="center"/>
            <w:hideMark/>
          </w:tcPr>
          <w:p w14:paraId="0A00523B"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100000</w:t>
            </w:r>
          </w:p>
        </w:tc>
        <w:tc>
          <w:tcPr>
            <w:tcW w:w="278" w:type="pct"/>
            <w:tcBorders>
              <w:top w:val="nil"/>
              <w:left w:val="nil"/>
              <w:bottom w:val="single" w:sz="4" w:space="0" w:color="auto"/>
              <w:right w:val="single" w:sz="4" w:space="0" w:color="auto"/>
            </w:tcBorders>
            <w:shd w:val="clear" w:color="auto" w:fill="auto"/>
            <w:vAlign w:val="center"/>
            <w:hideMark/>
          </w:tcPr>
          <w:p w14:paraId="495F4DB7"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4</w:t>
            </w:r>
          </w:p>
        </w:tc>
        <w:tc>
          <w:tcPr>
            <w:tcW w:w="586" w:type="pct"/>
            <w:tcBorders>
              <w:top w:val="nil"/>
              <w:left w:val="nil"/>
              <w:bottom w:val="single" w:sz="4" w:space="0" w:color="auto"/>
              <w:right w:val="single" w:sz="4" w:space="0" w:color="auto"/>
            </w:tcBorders>
            <w:shd w:val="clear" w:color="auto" w:fill="auto"/>
            <w:noWrap/>
            <w:vAlign w:val="center"/>
            <w:hideMark/>
          </w:tcPr>
          <w:p w14:paraId="68354CBB"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5FCD874F"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586" w:type="pct"/>
            <w:tcBorders>
              <w:top w:val="nil"/>
              <w:left w:val="nil"/>
              <w:bottom w:val="single" w:sz="4" w:space="0" w:color="auto"/>
              <w:right w:val="single" w:sz="4" w:space="0" w:color="auto"/>
            </w:tcBorders>
            <w:shd w:val="clear" w:color="auto" w:fill="auto"/>
            <w:noWrap/>
            <w:vAlign w:val="center"/>
            <w:hideMark/>
          </w:tcPr>
          <w:p w14:paraId="6ACCD8AF"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4FA19C7F"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停产</w:t>
            </w:r>
          </w:p>
        </w:tc>
      </w:tr>
      <w:tr w:rsidR="00994466" w:rsidRPr="00994466" w14:paraId="0942C3E4" w14:textId="77777777" w:rsidTr="00994466">
        <w:trPr>
          <w:trHeight w:val="559"/>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C67740A"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33</w:t>
            </w:r>
          </w:p>
        </w:tc>
        <w:tc>
          <w:tcPr>
            <w:tcW w:w="1155" w:type="pct"/>
            <w:tcBorders>
              <w:top w:val="nil"/>
              <w:left w:val="nil"/>
              <w:bottom w:val="single" w:sz="4" w:space="0" w:color="auto"/>
              <w:right w:val="single" w:sz="4" w:space="0" w:color="auto"/>
            </w:tcBorders>
            <w:shd w:val="clear" w:color="auto" w:fill="auto"/>
            <w:noWrap/>
            <w:vAlign w:val="center"/>
            <w:hideMark/>
          </w:tcPr>
          <w:p w14:paraId="57DB9CCA" w14:textId="77777777" w:rsidR="00994466" w:rsidRPr="00994466" w:rsidRDefault="00994466" w:rsidP="00994466">
            <w:pPr>
              <w:widowControl/>
              <w:jc w:val="left"/>
              <w:rPr>
                <w:rFonts w:ascii="宋体" w:eastAsia="宋体" w:hAnsi="宋体" w:cs="宋体"/>
                <w:color w:val="000000"/>
                <w:kern w:val="0"/>
                <w:sz w:val="18"/>
                <w:szCs w:val="18"/>
              </w:rPr>
            </w:pPr>
            <w:r w:rsidRPr="00994466">
              <w:rPr>
                <w:rFonts w:ascii="宋体" w:eastAsia="宋体" w:hAnsi="宋体" w:cs="宋体" w:hint="eastAsia"/>
                <w:color w:val="000000"/>
                <w:kern w:val="0"/>
                <w:sz w:val="18"/>
                <w:szCs w:val="18"/>
              </w:rPr>
              <w:t>察右中旗世纪铁合金有限公司</w:t>
            </w:r>
          </w:p>
        </w:tc>
        <w:tc>
          <w:tcPr>
            <w:tcW w:w="314" w:type="pct"/>
            <w:tcBorders>
              <w:top w:val="nil"/>
              <w:left w:val="nil"/>
              <w:bottom w:val="single" w:sz="4" w:space="0" w:color="auto"/>
              <w:right w:val="single" w:sz="4" w:space="0" w:color="auto"/>
            </w:tcBorders>
            <w:shd w:val="clear" w:color="auto" w:fill="auto"/>
            <w:vAlign w:val="center"/>
            <w:hideMark/>
          </w:tcPr>
          <w:p w14:paraId="1F1AE6A6"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电石</w:t>
            </w:r>
          </w:p>
        </w:tc>
        <w:tc>
          <w:tcPr>
            <w:tcW w:w="557" w:type="pct"/>
            <w:tcBorders>
              <w:top w:val="nil"/>
              <w:left w:val="nil"/>
              <w:bottom w:val="single" w:sz="4" w:space="0" w:color="auto"/>
              <w:right w:val="single" w:sz="4" w:space="0" w:color="auto"/>
            </w:tcBorders>
            <w:shd w:val="clear" w:color="auto" w:fill="auto"/>
            <w:vAlign w:val="center"/>
            <w:hideMark/>
          </w:tcPr>
          <w:p w14:paraId="660F2C0B"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25000*1</w:t>
            </w:r>
          </w:p>
        </w:tc>
        <w:tc>
          <w:tcPr>
            <w:tcW w:w="385" w:type="pct"/>
            <w:tcBorders>
              <w:top w:val="nil"/>
              <w:left w:val="nil"/>
              <w:bottom w:val="single" w:sz="4" w:space="0" w:color="auto"/>
              <w:right w:val="single" w:sz="4" w:space="0" w:color="auto"/>
            </w:tcBorders>
            <w:shd w:val="clear" w:color="auto" w:fill="auto"/>
            <w:vAlign w:val="center"/>
            <w:hideMark/>
          </w:tcPr>
          <w:p w14:paraId="6F19959C"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25000</w:t>
            </w:r>
          </w:p>
        </w:tc>
        <w:tc>
          <w:tcPr>
            <w:tcW w:w="278" w:type="pct"/>
            <w:tcBorders>
              <w:top w:val="nil"/>
              <w:left w:val="nil"/>
              <w:bottom w:val="single" w:sz="4" w:space="0" w:color="auto"/>
              <w:right w:val="single" w:sz="4" w:space="0" w:color="auto"/>
            </w:tcBorders>
            <w:shd w:val="clear" w:color="auto" w:fill="auto"/>
            <w:vAlign w:val="center"/>
            <w:hideMark/>
          </w:tcPr>
          <w:p w14:paraId="438D65ED" w14:textId="77777777" w:rsidR="00994466" w:rsidRPr="00994466" w:rsidRDefault="00994466" w:rsidP="00994466">
            <w:pPr>
              <w:widowControl/>
              <w:jc w:val="center"/>
              <w:rPr>
                <w:rFonts w:ascii="宋体" w:eastAsia="宋体" w:hAnsi="宋体" w:cs="宋体"/>
                <w:kern w:val="0"/>
                <w:sz w:val="18"/>
                <w:szCs w:val="18"/>
              </w:rPr>
            </w:pPr>
            <w:r w:rsidRPr="00994466">
              <w:rPr>
                <w:rFonts w:ascii="宋体" w:eastAsia="宋体" w:hAnsi="宋体" w:cs="宋体" w:hint="eastAsia"/>
                <w:kern w:val="0"/>
                <w:sz w:val="18"/>
                <w:szCs w:val="18"/>
              </w:rPr>
              <w:t>1</w:t>
            </w:r>
          </w:p>
        </w:tc>
        <w:tc>
          <w:tcPr>
            <w:tcW w:w="586" w:type="pct"/>
            <w:tcBorders>
              <w:top w:val="nil"/>
              <w:left w:val="nil"/>
              <w:bottom w:val="single" w:sz="4" w:space="0" w:color="auto"/>
              <w:right w:val="single" w:sz="4" w:space="0" w:color="auto"/>
            </w:tcBorders>
            <w:shd w:val="clear" w:color="auto" w:fill="auto"/>
            <w:noWrap/>
            <w:vAlign w:val="center"/>
            <w:hideMark/>
          </w:tcPr>
          <w:p w14:paraId="228C1070" w14:textId="77777777" w:rsidR="00994466" w:rsidRPr="00994466" w:rsidRDefault="00994466" w:rsidP="00994466">
            <w:pPr>
              <w:widowControl/>
              <w:jc w:val="center"/>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19315800.00 </w:t>
            </w:r>
          </w:p>
        </w:tc>
        <w:tc>
          <w:tcPr>
            <w:tcW w:w="586" w:type="pct"/>
            <w:tcBorders>
              <w:top w:val="nil"/>
              <w:left w:val="nil"/>
              <w:bottom w:val="single" w:sz="4" w:space="0" w:color="auto"/>
              <w:right w:val="single" w:sz="4" w:space="0" w:color="auto"/>
            </w:tcBorders>
            <w:shd w:val="clear" w:color="auto" w:fill="auto"/>
            <w:noWrap/>
            <w:vAlign w:val="center"/>
            <w:hideMark/>
          </w:tcPr>
          <w:p w14:paraId="725F5C45"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19315800.00 </w:t>
            </w:r>
          </w:p>
        </w:tc>
        <w:tc>
          <w:tcPr>
            <w:tcW w:w="586" w:type="pct"/>
            <w:tcBorders>
              <w:top w:val="nil"/>
              <w:left w:val="nil"/>
              <w:bottom w:val="single" w:sz="4" w:space="0" w:color="auto"/>
              <w:right w:val="single" w:sz="4" w:space="0" w:color="auto"/>
            </w:tcBorders>
            <w:shd w:val="clear" w:color="auto" w:fill="auto"/>
            <w:noWrap/>
            <w:vAlign w:val="center"/>
            <w:hideMark/>
          </w:tcPr>
          <w:p w14:paraId="4F63BD20" w14:textId="77777777" w:rsidR="00994466" w:rsidRPr="00994466" w:rsidRDefault="00994466" w:rsidP="00994466">
            <w:pPr>
              <w:widowControl/>
              <w:jc w:val="righ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0.00 </w:t>
            </w:r>
          </w:p>
        </w:tc>
        <w:tc>
          <w:tcPr>
            <w:tcW w:w="367" w:type="pct"/>
            <w:tcBorders>
              <w:top w:val="nil"/>
              <w:left w:val="nil"/>
              <w:bottom w:val="single" w:sz="4" w:space="0" w:color="auto"/>
              <w:right w:val="single" w:sz="4" w:space="0" w:color="auto"/>
            </w:tcBorders>
            <w:shd w:val="clear" w:color="auto" w:fill="auto"/>
            <w:noWrap/>
            <w:vAlign w:val="center"/>
            <w:hideMark/>
          </w:tcPr>
          <w:p w14:paraId="405B4A6B" w14:textId="77777777" w:rsidR="00994466" w:rsidRPr="00994466" w:rsidRDefault="00994466" w:rsidP="00994466">
            <w:pPr>
              <w:widowControl/>
              <w:jc w:val="left"/>
              <w:rPr>
                <w:rFonts w:ascii="宋体" w:eastAsia="宋体" w:hAnsi="宋体" w:cs="宋体"/>
                <w:color w:val="000000"/>
                <w:kern w:val="0"/>
                <w:sz w:val="22"/>
              </w:rPr>
            </w:pPr>
            <w:r w:rsidRPr="00994466">
              <w:rPr>
                <w:rFonts w:ascii="宋体" w:eastAsia="宋体" w:hAnsi="宋体" w:cs="宋体" w:hint="eastAsia"/>
                <w:color w:val="000000"/>
                <w:kern w:val="0"/>
                <w:sz w:val="22"/>
              </w:rPr>
              <w:t xml:space="preserve">　</w:t>
            </w:r>
          </w:p>
        </w:tc>
      </w:tr>
    </w:tbl>
    <w:p w14:paraId="2A41189B" w14:textId="54B73466" w:rsidR="00994466" w:rsidRDefault="00994466" w:rsidP="002D43B4">
      <w:pPr>
        <w:widowControl/>
        <w:jc w:val="center"/>
        <w:rPr>
          <w:rFonts w:ascii="宋体" w:eastAsia="宋体" w:hAnsi="宋体" w:cs="宋体"/>
          <w:b/>
          <w:bCs/>
          <w:color w:val="000000" w:themeColor="text1"/>
          <w:kern w:val="0"/>
          <w:sz w:val="28"/>
          <w:szCs w:val="28"/>
        </w:rPr>
      </w:pPr>
    </w:p>
    <w:p w14:paraId="13620433" w14:textId="3247D585" w:rsidR="00994466" w:rsidRDefault="00994466" w:rsidP="002D43B4">
      <w:pPr>
        <w:widowControl/>
        <w:jc w:val="center"/>
        <w:rPr>
          <w:rFonts w:ascii="宋体" w:eastAsia="宋体" w:hAnsi="宋体" w:cs="宋体"/>
          <w:b/>
          <w:bCs/>
          <w:color w:val="000000" w:themeColor="text1"/>
          <w:kern w:val="0"/>
          <w:sz w:val="28"/>
          <w:szCs w:val="28"/>
        </w:rPr>
      </w:pPr>
    </w:p>
    <w:p w14:paraId="08D7239D" w14:textId="407DFEC6" w:rsidR="00994466" w:rsidRDefault="00994466" w:rsidP="002D43B4">
      <w:pPr>
        <w:widowControl/>
        <w:jc w:val="center"/>
        <w:rPr>
          <w:rFonts w:ascii="宋体" w:eastAsia="宋体" w:hAnsi="宋体" w:cs="宋体"/>
          <w:b/>
          <w:bCs/>
          <w:color w:val="000000" w:themeColor="text1"/>
          <w:kern w:val="0"/>
          <w:sz w:val="28"/>
          <w:szCs w:val="28"/>
        </w:rPr>
      </w:pPr>
    </w:p>
    <w:p w14:paraId="3CA3C95F" w14:textId="77777777" w:rsidR="00994466" w:rsidRDefault="00994466" w:rsidP="002D43B4">
      <w:pPr>
        <w:widowControl/>
        <w:jc w:val="center"/>
        <w:rPr>
          <w:rFonts w:ascii="宋体" w:eastAsia="宋体" w:hAnsi="宋体" w:cs="宋体"/>
          <w:b/>
          <w:bCs/>
          <w:color w:val="000000" w:themeColor="text1"/>
          <w:kern w:val="0"/>
          <w:sz w:val="28"/>
          <w:szCs w:val="28"/>
        </w:rPr>
      </w:pPr>
    </w:p>
    <w:p w14:paraId="186A6049" w14:textId="5A23D24D" w:rsidR="00313383" w:rsidRPr="00E07653" w:rsidRDefault="00313383" w:rsidP="002D43B4">
      <w:pPr>
        <w:widowControl/>
        <w:jc w:val="center"/>
        <w:rPr>
          <w:rFonts w:ascii="宋体" w:eastAsia="宋体" w:hAnsi="宋体" w:cs="宋体"/>
          <w:b/>
          <w:bCs/>
          <w:color w:val="000000" w:themeColor="text1"/>
          <w:kern w:val="0"/>
          <w:sz w:val="28"/>
          <w:szCs w:val="28"/>
        </w:rPr>
      </w:pPr>
      <w:r w:rsidRPr="00E07653">
        <w:rPr>
          <w:rFonts w:ascii="宋体" w:eastAsia="宋体" w:hAnsi="宋体" w:cs="宋体" w:hint="eastAsia"/>
          <w:b/>
          <w:bCs/>
          <w:color w:val="000000" w:themeColor="text1"/>
          <w:kern w:val="0"/>
          <w:sz w:val="28"/>
          <w:szCs w:val="28"/>
        </w:rPr>
        <w:lastRenderedPageBreak/>
        <w:t>附表</w:t>
      </w:r>
      <w:r w:rsidR="00994466">
        <w:rPr>
          <w:rFonts w:ascii="宋体" w:eastAsia="宋体" w:hAnsi="宋体" w:cs="宋体" w:hint="eastAsia"/>
          <w:b/>
          <w:bCs/>
          <w:color w:val="000000" w:themeColor="text1"/>
          <w:kern w:val="0"/>
          <w:sz w:val="28"/>
          <w:szCs w:val="28"/>
        </w:rPr>
        <w:t>3</w:t>
      </w:r>
      <w:r w:rsidRPr="00E07653">
        <w:rPr>
          <w:rFonts w:ascii="宋体" w:eastAsia="宋体" w:hAnsi="宋体" w:cs="宋体" w:hint="eastAsia"/>
          <w:b/>
          <w:bCs/>
          <w:color w:val="000000" w:themeColor="text1"/>
          <w:kern w:val="0"/>
          <w:sz w:val="28"/>
          <w:szCs w:val="28"/>
        </w:rPr>
        <w:t>乌兰察布市</w:t>
      </w:r>
      <w:r w:rsidRPr="00E07653">
        <w:rPr>
          <w:rFonts w:ascii="宋体" w:eastAsia="宋体" w:hAnsi="宋体" w:cs="宋体"/>
          <w:b/>
          <w:bCs/>
          <w:color w:val="000000" w:themeColor="text1"/>
          <w:kern w:val="0"/>
          <w:sz w:val="28"/>
          <w:szCs w:val="28"/>
        </w:rPr>
        <w:t>25000KVA以上半密闭矿热炉限电企业名单</w:t>
      </w:r>
    </w:p>
    <w:tbl>
      <w:tblPr>
        <w:tblW w:w="5297" w:type="pct"/>
        <w:jc w:val="center"/>
        <w:tblLook w:val="04A0" w:firstRow="1" w:lastRow="0" w:firstColumn="1" w:lastColumn="0" w:noHBand="0" w:noVBand="1"/>
      </w:tblPr>
      <w:tblGrid>
        <w:gridCol w:w="1040"/>
        <w:gridCol w:w="4912"/>
        <w:gridCol w:w="2403"/>
        <w:gridCol w:w="2214"/>
        <w:gridCol w:w="2370"/>
        <w:gridCol w:w="1838"/>
      </w:tblGrid>
      <w:tr w:rsidR="0013075B" w:rsidRPr="00E07653" w14:paraId="007EFE12" w14:textId="77777777" w:rsidTr="0013075B">
        <w:trPr>
          <w:trHeight w:val="284"/>
          <w:tblHeader/>
          <w:jc w:val="center"/>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5055E" w14:textId="77777777" w:rsidR="009D7286" w:rsidRPr="00E07653" w:rsidRDefault="009D7286" w:rsidP="00BF4025">
            <w:pPr>
              <w:widowControl/>
              <w:jc w:val="center"/>
              <w:rPr>
                <w:rFonts w:ascii="宋体" w:eastAsia="宋体" w:hAnsi="宋体" w:cs="宋体"/>
                <w:b/>
                <w:bCs/>
                <w:color w:val="000000" w:themeColor="text1"/>
                <w:kern w:val="0"/>
                <w:sz w:val="20"/>
                <w:szCs w:val="20"/>
              </w:rPr>
            </w:pPr>
            <w:r w:rsidRPr="00E07653">
              <w:rPr>
                <w:rFonts w:ascii="宋体" w:eastAsia="宋体" w:hAnsi="宋体" w:cs="宋体" w:hint="eastAsia"/>
                <w:b/>
                <w:bCs/>
                <w:color w:val="000000" w:themeColor="text1"/>
                <w:kern w:val="0"/>
                <w:sz w:val="20"/>
                <w:szCs w:val="20"/>
              </w:rPr>
              <w:t>序号</w:t>
            </w:r>
          </w:p>
        </w:tc>
        <w:tc>
          <w:tcPr>
            <w:tcW w:w="1662" w:type="pct"/>
            <w:tcBorders>
              <w:top w:val="single" w:sz="4" w:space="0" w:color="auto"/>
              <w:left w:val="nil"/>
              <w:bottom w:val="single" w:sz="4" w:space="0" w:color="auto"/>
              <w:right w:val="single" w:sz="4" w:space="0" w:color="auto"/>
            </w:tcBorders>
            <w:shd w:val="clear" w:color="auto" w:fill="auto"/>
            <w:vAlign w:val="center"/>
            <w:hideMark/>
          </w:tcPr>
          <w:p w14:paraId="6B8B9B72" w14:textId="77777777" w:rsidR="009D7286" w:rsidRPr="00E07653" w:rsidRDefault="009D7286" w:rsidP="00BF4025">
            <w:pPr>
              <w:widowControl/>
              <w:jc w:val="center"/>
              <w:rPr>
                <w:rFonts w:ascii="宋体" w:eastAsia="宋体" w:hAnsi="宋体" w:cs="宋体"/>
                <w:b/>
                <w:bCs/>
                <w:color w:val="000000" w:themeColor="text1"/>
                <w:kern w:val="0"/>
                <w:sz w:val="20"/>
                <w:szCs w:val="20"/>
              </w:rPr>
            </w:pPr>
            <w:r w:rsidRPr="00E07653">
              <w:rPr>
                <w:rFonts w:ascii="宋体" w:eastAsia="宋体" w:hAnsi="宋体" w:cs="宋体" w:hint="eastAsia"/>
                <w:b/>
                <w:bCs/>
                <w:color w:val="000000" w:themeColor="text1"/>
                <w:kern w:val="0"/>
                <w:sz w:val="20"/>
                <w:szCs w:val="20"/>
              </w:rPr>
              <w:t>企业名称</w:t>
            </w:r>
          </w:p>
        </w:tc>
        <w:tc>
          <w:tcPr>
            <w:tcW w:w="813" w:type="pct"/>
            <w:tcBorders>
              <w:top w:val="single" w:sz="4" w:space="0" w:color="auto"/>
              <w:left w:val="nil"/>
              <w:bottom w:val="single" w:sz="4" w:space="0" w:color="auto"/>
              <w:right w:val="single" w:sz="4" w:space="0" w:color="auto"/>
            </w:tcBorders>
            <w:shd w:val="clear" w:color="auto" w:fill="auto"/>
            <w:vAlign w:val="center"/>
            <w:hideMark/>
          </w:tcPr>
          <w:p w14:paraId="3FBC3B17" w14:textId="77777777" w:rsidR="009D7286" w:rsidRPr="00E07653" w:rsidRDefault="009D7286" w:rsidP="00BF4025">
            <w:pPr>
              <w:widowControl/>
              <w:jc w:val="center"/>
              <w:rPr>
                <w:rFonts w:ascii="宋体" w:eastAsia="宋体" w:hAnsi="宋体" w:cs="宋体"/>
                <w:b/>
                <w:bCs/>
                <w:color w:val="000000" w:themeColor="text1"/>
                <w:kern w:val="0"/>
                <w:sz w:val="20"/>
                <w:szCs w:val="20"/>
              </w:rPr>
            </w:pPr>
            <w:r w:rsidRPr="00E07653">
              <w:rPr>
                <w:rFonts w:ascii="宋体" w:eastAsia="宋体" w:hAnsi="宋体" w:cs="宋体" w:hint="eastAsia"/>
                <w:b/>
                <w:bCs/>
                <w:color w:val="000000" w:themeColor="text1"/>
                <w:kern w:val="0"/>
                <w:sz w:val="20"/>
                <w:szCs w:val="20"/>
              </w:rPr>
              <w:t>2020年12月用电量</w:t>
            </w:r>
            <w:r w:rsidRPr="00E07653">
              <w:rPr>
                <w:rFonts w:ascii="宋体" w:eastAsia="宋体" w:hAnsi="宋体" w:cs="宋体" w:hint="eastAsia"/>
                <w:b/>
                <w:bCs/>
                <w:color w:val="000000" w:themeColor="text1"/>
                <w:kern w:val="0"/>
                <w:sz w:val="20"/>
                <w:szCs w:val="20"/>
              </w:rPr>
              <w:br/>
              <w:t>（千瓦时）</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3333AD55" w14:textId="77777777" w:rsidR="009D7286" w:rsidRPr="00E07653" w:rsidRDefault="009D7286" w:rsidP="00BF4025">
            <w:pPr>
              <w:widowControl/>
              <w:jc w:val="center"/>
              <w:rPr>
                <w:rFonts w:ascii="宋体" w:eastAsia="宋体" w:hAnsi="宋体" w:cs="宋体"/>
                <w:b/>
                <w:bCs/>
                <w:color w:val="000000" w:themeColor="text1"/>
                <w:kern w:val="0"/>
                <w:sz w:val="20"/>
                <w:szCs w:val="20"/>
              </w:rPr>
            </w:pPr>
            <w:r w:rsidRPr="00E07653">
              <w:rPr>
                <w:rFonts w:ascii="宋体" w:eastAsia="宋体" w:hAnsi="宋体" w:cs="宋体" w:hint="eastAsia"/>
                <w:b/>
                <w:bCs/>
                <w:color w:val="000000" w:themeColor="text1"/>
                <w:kern w:val="0"/>
                <w:sz w:val="20"/>
                <w:szCs w:val="20"/>
              </w:rPr>
              <w:t>2</w:t>
            </w:r>
            <w:r w:rsidRPr="00E07653">
              <w:rPr>
                <w:rFonts w:ascii="宋体" w:eastAsia="宋体" w:hAnsi="宋体" w:cs="宋体" w:hint="eastAsia"/>
                <w:b/>
                <w:bCs/>
                <w:color w:val="000000" w:themeColor="text1"/>
                <w:kern w:val="0"/>
                <w:sz w:val="22"/>
              </w:rPr>
              <w:t>021年1月拟限电量</w:t>
            </w:r>
            <w:r w:rsidRPr="00E07653">
              <w:rPr>
                <w:rFonts w:ascii="宋体" w:eastAsia="宋体" w:hAnsi="宋体" w:cs="宋体" w:hint="eastAsia"/>
                <w:b/>
                <w:bCs/>
                <w:color w:val="000000" w:themeColor="text1"/>
                <w:kern w:val="0"/>
                <w:sz w:val="22"/>
              </w:rPr>
              <w:br/>
              <w:t>（千瓦时）</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608D76C2" w14:textId="77777777" w:rsidR="009D7286" w:rsidRPr="00E07653" w:rsidRDefault="009D7286" w:rsidP="00BF4025">
            <w:pPr>
              <w:widowControl/>
              <w:jc w:val="center"/>
              <w:rPr>
                <w:rFonts w:ascii="宋体" w:eastAsia="宋体" w:hAnsi="宋体" w:cs="宋体"/>
                <w:b/>
                <w:bCs/>
                <w:color w:val="000000" w:themeColor="text1"/>
                <w:kern w:val="0"/>
                <w:sz w:val="20"/>
                <w:szCs w:val="20"/>
              </w:rPr>
            </w:pPr>
            <w:r w:rsidRPr="00E07653">
              <w:rPr>
                <w:rFonts w:ascii="宋体" w:eastAsia="宋体" w:hAnsi="宋体" w:cs="宋体" w:hint="eastAsia"/>
                <w:b/>
                <w:bCs/>
                <w:color w:val="000000" w:themeColor="text1"/>
                <w:kern w:val="0"/>
                <w:sz w:val="20"/>
                <w:szCs w:val="20"/>
              </w:rPr>
              <w:t>2021年1月目标用电量</w:t>
            </w:r>
            <w:r w:rsidRPr="00E07653">
              <w:rPr>
                <w:rFonts w:ascii="宋体" w:eastAsia="宋体" w:hAnsi="宋体" w:cs="宋体" w:hint="eastAsia"/>
                <w:b/>
                <w:bCs/>
                <w:color w:val="000000" w:themeColor="text1"/>
                <w:kern w:val="0"/>
                <w:sz w:val="20"/>
                <w:szCs w:val="20"/>
              </w:rPr>
              <w:br/>
              <w:t>（千瓦时）</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14:paraId="2E11EB5C" w14:textId="77777777" w:rsidR="009D7286" w:rsidRPr="00E07653" w:rsidRDefault="009D7286" w:rsidP="00BF4025">
            <w:pPr>
              <w:widowControl/>
              <w:jc w:val="center"/>
              <w:rPr>
                <w:rFonts w:ascii="宋体" w:eastAsia="宋体" w:hAnsi="宋体" w:cs="宋体"/>
                <w:b/>
                <w:bCs/>
                <w:color w:val="000000" w:themeColor="text1"/>
                <w:kern w:val="0"/>
                <w:sz w:val="20"/>
                <w:szCs w:val="20"/>
              </w:rPr>
            </w:pPr>
            <w:r w:rsidRPr="00E07653">
              <w:rPr>
                <w:rFonts w:ascii="宋体" w:eastAsia="宋体" w:hAnsi="宋体" w:cs="宋体" w:hint="eastAsia"/>
                <w:b/>
                <w:bCs/>
                <w:color w:val="000000" w:themeColor="text1"/>
                <w:kern w:val="0"/>
                <w:sz w:val="20"/>
                <w:szCs w:val="20"/>
              </w:rPr>
              <w:t>备注</w:t>
            </w:r>
          </w:p>
        </w:tc>
      </w:tr>
      <w:tr w:rsidR="0013075B" w:rsidRPr="00E07653" w14:paraId="392719C6" w14:textId="77777777" w:rsidTr="0013075B">
        <w:trPr>
          <w:trHeight w:val="284"/>
          <w:jc w:val="center"/>
        </w:trPr>
        <w:tc>
          <w:tcPr>
            <w:tcW w:w="201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2E59D42" w14:textId="77777777" w:rsidR="009D7286" w:rsidRPr="00F723AA" w:rsidRDefault="009D7286" w:rsidP="00BF4025">
            <w:pPr>
              <w:widowControl/>
              <w:jc w:val="center"/>
              <w:rPr>
                <w:rFonts w:ascii="宋体" w:eastAsia="宋体" w:hAnsi="宋体" w:cs="宋体"/>
                <w:color w:val="000000" w:themeColor="text1"/>
                <w:kern w:val="0"/>
                <w:sz w:val="22"/>
              </w:rPr>
            </w:pPr>
            <w:r w:rsidRPr="00F723AA">
              <w:rPr>
                <w:rFonts w:ascii="宋体" w:eastAsia="宋体" w:hAnsi="宋体" w:cs="宋体" w:hint="eastAsia"/>
                <w:color w:val="000000" w:themeColor="text1"/>
                <w:kern w:val="0"/>
                <w:sz w:val="22"/>
              </w:rPr>
              <w:t>合    计（22户）</w:t>
            </w:r>
          </w:p>
        </w:tc>
        <w:tc>
          <w:tcPr>
            <w:tcW w:w="813" w:type="pct"/>
            <w:tcBorders>
              <w:top w:val="nil"/>
              <w:left w:val="nil"/>
              <w:bottom w:val="single" w:sz="4" w:space="0" w:color="auto"/>
              <w:right w:val="single" w:sz="4" w:space="0" w:color="auto"/>
            </w:tcBorders>
            <w:shd w:val="clear" w:color="FFFFFF" w:fill="FFFFFF"/>
            <w:vAlign w:val="center"/>
            <w:hideMark/>
          </w:tcPr>
          <w:p w14:paraId="3EEB313F" w14:textId="77777777" w:rsidR="009D7286" w:rsidRPr="00F723AA" w:rsidRDefault="009D7286" w:rsidP="00BF4025">
            <w:pPr>
              <w:widowControl/>
              <w:jc w:val="center"/>
              <w:rPr>
                <w:rFonts w:ascii="宋体" w:eastAsia="宋体" w:hAnsi="宋体" w:cs="宋体"/>
                <w:color w:val="000000" w:themeColor="text1"/>
                <w:kern w:val="0"/>
                <w:sz w:val="18"/>
                <w:szCs w:val="18"/>
              </w:rPr>
            </w:pPr>
            <w:r w:rsidRPr="00F723AA">
              <w:rPr>
                <w:rFonts w:ascii="宋体" w:eastAsia="宋体" w:hAnsi="宋体" w:cs="宋体" w:hint="eastAsia"/>
                <w:color w:val="000000" w:themeColor="text1"/>
                <w:kern w:val="0"/>
                <w:sz w:val="18"/>
                <w:szCs w:val="18"/>
              </w:rPr>
              <w:t>436793330</w:t>
            </w:r>
          </w:p>
        </w:tc>
        <w:tc>
          <w:tcPr>
            <w:tcW w:w="749" w:type="pct"/>
            <w:tcBorders>
              <w:top w:val="nil"/>
              <w:left w:val="nil"/>
              <w:bottom w:val="single" w:sz="4" w:space="0" w:color="auto"/>
              <w:right w:val="single" w:sz="4" w:space="0" w:color="auto"/>
            </w:tcBorders>
            <w:shd w:val="clear" w:color="FFFFFF" w:fill="FFFFFF"/>
            <w:vAlign w:val="center"/>
            <w:hideMark/>
          </w:tcPr>
          <w:p w14:paraId="5FCD2656" w14:textId="77777777" w:rsidR="009D7286" w:rsidRPr="00F723AA" w:rsidRDefault="009D7286" w:rsidP="00BF4025">
            <w:pPr>
              <w:widowControl/>
              <w:jc w:val="center"/>
              <w:rPr>
                <w:rFonts w:ascii="宋体" w:eastAsia="宋体" w:hAnsi="宋体" w:cs="宋体"/>
                <w:color w:val="000000" w:themeColor="text1"/>
                <w:kern w:val="0"/>
                <w:sz w:val="18"/>
                <w:szCs w:val="18"/>
              </w:rPr>
            </w:pPr>
            <w:r w:rsidRPr="00F723AA">
              <w:rPr>
                <w:rFonts w:ascii="宋体" w:eastAsia="宋体" w:hAnsi="宋体" w:cs="宋体" w:hint="eastAsia"/>
                <w:color w:val="000000" w:themeColor="text1"/>
                <w:kern w:val="0"/>
                <w:sz w:val="18"/>
                <w:szCs w:val="18"/>
              </w:rPr>
              <w:t>205292865</w:t>
            </w:r>
          </w:p>
        </w:tc>
        <w:tc>
          <w:tcPr>
            <w:tcW w:w="802" w:type="pct"/>
            <w:tcBorders>
              <w:top w:val="nil"/>
              <w:left w:val="nil"/>
              <w:bottom w:val="single" w:sz="4" w:space="0" w:color="auto"/>
              <w:right w:val="single" w:sz="4" w:space="0" w:color="auto"/>
            </w:tcBorders>
            <w:shd w:val="clear" w:color="FFFFFF" w:fill="FFFFFF"/>
            <w:vAlign w:val="center"/>
            <w:hideMark/>
          </w:tcPr>
          <w:p w14:paraId="5C449306" w14:textId="77777777" w:rsidR="009D7286" w:rsidRPr="00F723AA" w:rsidRDefault="009D7286" w:rsidP="00BF4025">
            <w:pPr>
              <w:widowControl/>
              <w:jc w:val="center"/>
              <w:rPr>
                <w:rFonts w:ascii="宋体" w:eastAsia="宋体" w:hAnsi="宋体" w:cs="宋体"/>
                <w:color w:val="000000" w:themeColor="text1"/>
                <w:kern w:val="0"/>
                <w:sz w:val="18"/>
                <w:szCs w:val="18"/>
              </w:rPr>
            </w:pPr>
            <w:r w:rsidRPr="00F723AA">
              <w:rPr>
                <w:rFonts w:ascii="宋体" w:eastAsia="宋体" w:hAnsi="宋体" w:cs="宋体" w:hint="eastAsia"/>
                <w:color w:val="000000" w:themeColor="text1"/>
                <w:kern w:val="0"/>
                <w:sz w:val="18"/>
                <w:szCs w:val="18"/>
              </w:rPr>
              <w:t>231500465</w:t>
            </w:r>
          </w:p>
        </w:tc>
        <w:tc>
          <w:tcPr>
            <w:tcW w:w="624" w:type="pct"/>
            <w:tcBorders>
              <w:top w:val="nil"/>
              <w:left w:val="nil"/>
              <w:bottom w:val="single" w:sz="4" w:space="0" w:color="auto"/>
              <w:right w:val="single" w:sz="4" w:space="0" w:color="auto"/>
            </w:tcBorders>
            <w:shd w:val="clear" w:color="auto" w:fill="auto"/>
            <w:noWrap/>
            <w:vAlign w:val="center"/>
            <w:hideMark/>
          </w:tcPr>
          <w:p w14:paraId="4DC92897" w14:textId="77777777" w:rsidR="009D7286" w:rsidRPr="00F723AA" w:rsidRDefault="009D7286" w:rsidP="00BF4025">
            <w:pPr>
              <w:widowControl/>
              <w:jc w:val="left"/>
              <w:rPr>
                <w:rFonts w:ascii="宋体" w:eastAsia="宋体" w:hAnsi="宋体" w:cs="宋体"/>
                <w:color w:val="000000" w:themeColor="text1"/>
                <w:kern w:val="0"/>
                <w:sz w:val="22"/>
              </w:rPr>
            </w:pPr>
            <w:r w:rsidRPr="00F723AA">
              <w:rPr>
                <w:rFonts w:ascii="宋体" w:eastAsia="宋体" w:hAnsi="宋体" w:cs="宋体" w:hint="eastAsia"/>
                <w:color w:val="000000" w:themeColor="text1"/>
                <w:kern w:val="0"/>
                <w:sz w:val="22"/>
              </w:rPr>
              <w:t xml:space="preserve">　</w:t>
            </w:r>
          </w:p>
        </w:tc>
      </w:tr>
      <w:tr w:rsidR="0013075B" w:rsidRPr="00E07653" w14:paraId="4FBC6948" w14:textId="77777777" w:rsidTr="0013075B">
        <w:trPr>
          <w:trHeight w:val="284"/>
          <w:jc w:val="center"/>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2C149081" w14:textId="77777777" w:rsidR="009D7286" w:rsidRPr="00E07653" w:rsidRDefault="009D7286" w:rsidP="00BF4025">
            <w:pPr>
              <w:widowControl/>
              <w:jc w:val="center"/>
              <w:rPr>
                <w:rFonts w:ascii="宋体" w:eastAsia="宋体" w:hAnsi="宋体" w:cs="宋体"/>
                <w:color w:val="000000" w:themeColor="text1"/>
                <w:kern w:val="0"/>
                <w:sz w:val="20"/>
                <w:szCs w:val="20"/>
              </w:rPr>
            </w:pPr>
            <w:proofErr w:type="gramStart"/>
            <w:r w:rsidRPr="00E07653">
              <w:rPr>
                <w:rFonts w:ascii="宋体" w:eastAsia="宋体" w:hAnsi="宋体" w:cs="宋体" w:hint="eastAsia"/>
                <w:color w:val="000000" w:themeColor="text1"/>
                <w:kern w:val="0"/>
                <w:sz w:val="20"/>
                <w:szCs w:val="20"/>
              </w:rPr>
              <w:t>一</w:t>
            </w:r>
            <w:proofErr w:type="gramEnd"/>
          </w:p>
        </w:tc>
        <w:tc>
          <w:tcPr>
            <w:tcW w:w="1662" w:type="pct"/>
            <w:tcBorders>
              <w:top w:val="nil"/>
              <w:left w:val="nil"/>
              <w:bottom w:val="single" w:sz="4" w:space="0" w:color="auto"/>
              <w:right w:val="single" w:sz="4" w:space="0" w:color="auto"/>
            </w:tcBorders>
            <w:shd w:val="clear" w:color="auto" w:fill="auto"/>
            <w:vAlign w:val="center"/>
            <w:hideMark/>
          </w:tcPr>
          <w:p w14:paraId="2BF87AF5" w14:textId="77777777" w:rsidR="009D7286" w:rsidRPr="00E07653" w:rsidRDefault="009D7286" w:rsidP="00BF4025">
            <w:pPr>
              <w:widowControl/>
              <w:jc w:val="center"/>
              <w:rPr>
                <w:rFonts w:ascii="宋体" w:eastAsia="宋体" w:hAnsi="宋体" w:cs="宋体"/>
                <w:b/>
                <w:bCs/>
                <w:color w:val="000000" w:themeColor="text1"/>
                <w:kern w:val="0"/>
                <w:sz w:val="20"/>
                <w:szCs w:val="20"/>
              </w:rPr>
            </w:pPr>
            <w:r w:rsidRPr="00E07653">
              <w:rPr>
                <w:rFonts w:ascii="宋体" w:eastAsia="宋体" w:hAnsi="宋体" w:cs="宋体" w:hint="eastAsia"/>
                <w:b/>
                <w:bCs/>
                <w:color w:val="000000" w:themeColor="text1"/>
                <w:kern w:val="0"/>
                <w:sz w:val="20"/>
                <w:szCs w:val="20"/>
              </w:rPr>
              <w:t>丰镇市</w:t>
            </w:r>
          </w:p>
        </w:tc>
        <w:tc>
          <w:tcPr>
            <w:tcW w:w="813" w:type="pct"/>
            <w:tcBorders>
              <w:top w:val="nil"/>
              <w:left w:val="nil"/>
              <w:bottom w:val="single" w:sz="4" w:space="0" w:color="auto"/>
              <w:right w:val="single" w:sz="4" w:space="0" w:color="auto"/>
            </w:tcBorders>
            <w:shd w:val="clear" w:color="auto" w:fill="auto"/>
            <w:noWrap/>
            <w:vAlign w:val="center"/>
            <w:hideMark/>
          </w:tcPr>
          <w:p w14:paraId="1ACC704E"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c>
          <w:tcPr>
            <w:tcW w:w="749" w:type="pct"/>
            <w:tcBorders>
              <w:top w:val="nil"/>
              <w:left w:val="nil"/>
              <w:bottom w:val="single" w:sz="4" w:space="0" w:color="auto"/>
              <w:right w:val="single" w:sz="4" w:space="0" w:color="auto"/>
            </w:tcBorders>
            <w:shd w:val="clear" w:color="auto" w:fill="auto"/>
            <w:noWrap/>
            <w:vAlign w:val="center"/>
            <w:hideMark/>
          </w:tcPr>
          <w:p w14:paraId="2FFD2F63"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c>
          <w:tcPr>
            <w:tcW w:w="802" w:type="pct"/>
            <w:tcBorders>
              <w:top w:val="nil"/>
              <w:left w:val="nil"/>
              <w:bottom w:val="single" w:sz="4" w:space="0" w:color="auto"/>
              <w:right w:val="single" w:sz="4" w:space="0" w:color="auto"/>
            </w:tcBorders>
            <w:shd w:val="clear" w:color="auto" w:fill="auto"/>
            <w:noWrap/>
            <w:vAlign w:val="center"/>
            <w:hideMark/>
          </w:tcPr>
          <w:p w14:paraId="1F0FB4A5"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c>
          <w:tcPr>
            <w:tcW w:w="624" w:type="pct"/>
            <w:tcBorders>
              <w:top w:val="nil"/>
              <w:left w:val="nil"/>
              <w:bottom w:val="single" w:sz="4" w:space="0" w:color="auto"/>
              <w:right w:val="single" w:sz="4" w:space="0" w:color="auto"/>
            </w:tcBorders>
            <w:shd w:val="clear" w:color="auto" w:fill="auto"/>
            <w:noWrap/>
            <w:vAlign w:val="center"/>
            <w:hideMark/>
          </w:tcPr>
          <w:p w14:paraId="3891E2F3"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477F4880" w14:textId="77777777" w:rsidTr="0013075B">
        <w:trPr>
          <w:trHeight w:val="284"/>
          <w:jc w:val="center"/>
        </w:trPr>
        <w:tc>
          <w:tcPr>
            <w:tcW w:w="352" w:type="pct"/>
            <w:tcBorders>
              <w:top w:val="nil"/>
              <w:left w:val="single" w:sz="4" w:space="0" w:color="auto"/>
              <w:bottom w:val="nil"/>
              <w:right w:val="single" w:sz="4" w:space="0" w:color="auto"/>
            </w:tcBorders>
            <w:shd w:val="clear" w:color="auto" w:fill="auto"/>
            <w:noWrap/>
            <w:vAlign w:val="center"/>
            <w:hideMark/>
          </w:tcPr>
          <w:p w14:paraId="0A1FC34E"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1</w:t>
            </w:r>
          </w:p>
        </w:tc>
        <w:tc>
          <w:tcPr>
            <w:tcW w:w="1662" w:type="pct"/>
            <w:tcBorders>
              <w:top w:val="nil"/>
              <w:left w:val="nil"/>
              <w:bottom w:val="nil"/>
              <w:right w:val="single" w:sz="4" w:space="0" w:color="auto"/>
            </w:tcBorders>
            <w:shd w:val="clear" w:color="auto" w:fill="auto"/>
            <w:vAlign w:val="center"/>
            <w:hideMark/>
          </w:tcPr>
          <w:p w14:paraId="7F943A22" w14:textId="045C392C"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丰镇</w:t>
            </w:r>
            <w:proofErr w:type="gramStart"/>
            <w:r w:rsidRPr="00E07653">
              <w:rPr>
                <w:rFonts w:ascii="宋体" w:eastAsia="宋体" w:hAnsi="宋体" w:cs="宋体" w:hint="eastAsia"/>
                <w:color w:val="000000" w:themeColor="text1"/>
                <w:kern w:val="0"/>
                <w:sz w:val="20"/>
                <w:szCs w:val="20"/>
              </w:rPr>
              <w:t>市丰宇铁合金</w:t>
            </w:r>
            <w:proofErr w:type="gramEnd"/>
            <w:r w:rsidRPr="00E07653">
              <w:rPr>
                <w:rFonts w:ascii="宋体" w:eastAsia="宋体" w:hAnsi="宋体" w:cs="宋体" w:hint="eastAsia"/>
                <w:color w:val="000000" w:themeColor="text1"/>
                <w:kern w:val="0"/>
                <w:sz w:val="20"/>
                <w:szCs w:val="20"/>
              </w:rPr>
              <w:t>有限公司</w:t>
            </w:r>
          </w:p>
        </w:tc>
        <w:tc>
          <w:tcPr>
            <w:tcW w:w="813" w:type="pct"/>
            <w:tcBorders>
              <w:top w:val="nil"/>
              <w:left w:val="nil"/>
              <w:bottom w:val="single" w:sz="4" w:space="0" w:color="auto"/>
              <w:right w:val="single" w:sz="4" w:space="0" w:color="auto"/>
            </w:tcBorders>
            <w:shd w:val="clear" w:color="auto" w:fill="auto"/>
            <w:vAlign w:val="center"/>
            <w:hideMark/>
          </w:tcPr>
          <w:p w14:paraId="170FF8F5"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28644700</w:t>
            </w:r>
          </w:p>
        </w:tc>
        <w:tc>
          <w:tcPr>
            <w:tcW w:w="749" w:type="pct"/>
            <w:tcBorders>
              <w:top w:val="nil"/>
              <w:left w:val="nil"/>
              <w:bottom w:val="single" w:sz="4" w:space="0" w:color="auto"/>
              <w:right w:val="single" w:sz="4" w:space="0" w:color="auto"/>
            </w:tcBorders>
            <w:shd w:val="clear" w:color="auto" w:fill="auto"/>
            <w:noWrap/>
            <w:vAlign w:val="center"/>
            <w:hideMark/>
          </w:tcPr>
          <w:p w14:paraId="5ACE7FB5"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13463009</w:t>
            </w:r>
          </w:p>
        </w:tc>
        <w:tc>
          <w:tcPr>
            <w:tcW w:w="802" w:type="pct"/>
            <w:tcBorders>
              <w:top w:val="nil"/>
              <w:left w:val="nil"/>
              <w:bottom w:val="single" w:sz="4" w:space="0" w:color="auto"/>
              <w:right w:val="single" w:sz="4" w:space="0" w:color="auto"/>
            </w:tcBorders>
            <w:shd w:val="clear" w:color="auto" w:fill="auto"/>
            <w:noWrap/>
            <w:vAlign w:val="center"/>
            <w:hideMark/>
          </w:tcPr>
          <w:p w14:paraId="3F061F24"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15181691</w:t>
            </w:r>
          </w:p>
        </w:tc>
        <w:tc>
          <w:tcPr>
            <w:tcW w:w="624" w:type="pct"/>
            <w:tcBorders>
              <w:top w:val="nil"/>
              <w:left w:val="nil"/>
              <w:bottom w:val="single" w:sz="4" w:space="0" w:color="auto"/>
              <w:right w:val="single" w:sz="4" w:space="0" w:color="auto"/>
            </w:tcBorders>
            <w:shd w:val="clear" w:color="auto" w:fill="auto"/>
            <w:noWrap/>
            <w:vAlign w:val="center"/>
            <w:hideMark/>
          </w:tcPr>
          <w:p w14:paraId="68E5807E"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1215AAFA" w14:textId="77777777" w:rsidTr="0013075B">
        <w:trPr>
          <w:trHeight w:val="284"/>
          <w:jc w:val="center"/>
        </w:trPr>
        <w:tc>
          <w:tcPr>
            <w:tcW w:w="352" w:type="pct"/>
            <w:tcBorders>
              <w:top w:val="single" w:sz="4" w:space="0" w:color="auto"/>
              <w:left w:val="single" w:sz="4" w:space="0" w:color="auto"/>
              <w:bottom w:val="nil"/>
              <w:right w:val="single" w:sz="4" w:space="0" w:color="auto"/>
            </w:tcBorders>
            <w:shd w:val="clear" w:color="auto" w:fill="auto"/>
            <w:noWrap/>
            <w:vAlign w:val="center"/>
            <w:hideMark/>
          </w:tcPr>
          <w:p w14:paraId="790D3176"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2</w:t>
            </w:r>
          </w:p>
        </w:tc>
        <w:tc>
          <w:tcPr>
            <w:tcW w:w="1662" w:type="pct"/>
            <w:tcBorders>
              <w:top w:val="single" w:sz="4" w:space="0" w:color="auto"/>
              <w:left w:val="nil"/>
              <w:bottom w:val="single" w:sz="4" w:space="0" w:color="auto"/>
              <w:right w:val="single" w:sz="4" w:space="0" w:color="auto"/>
            </w:tcBorders>
            <w:shd w:val="clear" w:color="auto" w:fill="auto"/>
            <w:vAlign w:val="center"/>
            <w:hideMark/>
          </w:tcPr>
          <w:p w14:paraId="0A2F6957"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内蒙古新太实业集团有限公司</w:t>
            </w:r>
          </w:p>
        </w:tc>
        <w:tc>
          <w:tcPr>
            <w:tcW w:w="813" w:type="pct"/>
            <w:tcBorders>
              <w:top w:val="nil"/>
              <w:left w:val="nil"/>
              <w:bottom w:val="single" w:sz="4" w:space="0" w:color="auto"/>
              <w:right w:val="single" w:sz="4" w:space="0" w:color="auto"/>
            </w:tcBorders>
            <w:shd w:val="clear" w:color="FFFFFF" w:fill="FFFFFF"/>
            <w:vAlign w:val="center"/>
            <w:hideMark/>
          </w:tcPr>
          <w:p w14:paraId="22C7220A"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0</w:t>
            </w:r>
          </w:p>
        </w:tc>
        <w:tc>
          <w:tcPr>
            <w:tcW w:w="749" w:type="pct"/>
            <w:tcBorders>
              <w:top w:val="nil"/>
              <w:left w:val="nil"/>
              <w:bottom w:val="single" w:sz="4" w:space="0" w:color="auto"/>
              <w:right w:val="single" w:sz="4" w:space="0" w:color="auto"/>
            </w:tcBorders>
            <w:shd w:val="clear" w:color="auto" w:fill="auto"/>
            <w:noWrap/>
            <w:vAlign w:val="center"/>
            <w:hideMark/>
          </w:tcPr>
          <w:p w14:paraId="4C719E0B"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0</w:t>
            </w:r>
          </w:p>
        </w:tc>
        <w:tc>
          <w:tcPr>
            <w:tcW w:w="802" w:type="pct"/>
            <w:tcBorders>
              <w:top w:val="nil"/>
              <w:left w:val="nil"/>
              <w:bottom w:val="single" w:sz="4" w:space="0" w:color="auto"/>
              <w:right w:val="single" w:sz="4" w:space="0" w:color="auto"/>
            </w:tcBorders>
            <w:shd w:val="clear" w:color="auto" w:fill="auto"/>
            <w:noWrap/>
            <w:vAlign w:val="center"/>
            <w:hideMark/>
          </w:tcPr>
          <w:p w14:paraId="3DC8DF9E"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0</w:t>
            </w:r>
          </w:p>
        </w:tc>
        <w:tc>
          <w:tcPr>
            <w:tcW w:w="624" w:type="pct"/>
            <w:tcBorders>
              <w:top w:val="nil"/>
              <w:left w:val="nil"/>
              <w:bottom w:val="single" w:sz="4" w:space="0" w:color="auto"/>
              <w:right w:val="single" w:sz="4" w:space="0" w:color="auto"/>
            </w:tcBorders>
            <w:shd w:val="clear" w:color="auto" w:fill="auto"/>
            <w:noWrap/>
            <w:vAlign w:val="center"/>
            <w:hideMark/>
          </w:tcPr>
          <w:p w14:paraId="5E377F26"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计入</w:t>
            </w:r>
            <w:proofErr w:type="gramStart"/>
            <w:r w:rsidRPr="00E07653">
              <w:rPr>
                <w:rFonts w:ascii="宋体" w:eastAsia="宋体" w:hAnsi="宋体" w:cs="宋体" w:hint="eastAsia"/>
                <w:color w:val="000000" w:themeColor="text1"/>
                <w:kern w:val="0"/>
                <w:sz w:val="22"/>
              </w:rPr>
              <w:t>新太</w:t>
            </w:r>
            <w:proofErr w:type="gramEnd"/>
          </w:p>
        </w:tc>
      </w:tr>
      <w:tr w:rsidR="0013075B" w:rsidRPr="00E07653" w14:paraId="01D5A83F" w14:textId="77777777" w:rsidTr="0013075B">
        <w:trPr>
          <w:trHeight w:val="284"/>
          <w:jc w:val="center"/>
        </w:trPr>
        <w:tc>
          <w:tcPr>
            <w:tcW w:w="352" w:type="pct"/>
            <w:tcBorders>
              <w:top w:val="single" w:sz="4" w:space="0" w:color="auto"/>
              <w:left w:val="single" w:sz="4" w:space="0" w:color="auto"/>
              <w:bottom w:val="nil"/>
              <w:right w:val="single" w:sz="4" w:space="0" w:color="auto"/>
            </w:tcBorders>
            <w:shd w:val="clear" w:color="auto" w:fill="auto"/>
            <w:noWrap/>
            <w:vAlign w:val="center"/>
            <w:hideMark/>
          </w:tcPr>
          <w:p w14:paraId="644CE7F3"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3</w:t>
            </w:r>
          </w:p>
        </w:tc>
        <w:tc>
          <w:tcPr>
            <w:tcW w:w="1662" w:type="pct"/>
            <w:tcBorders>
              <w:top w:val="nil"/>
              <w:left w:val="nil"/>
              <w:bottom w:val="single" w:sz="4" w:space="0" w:color="auto"/>
              <w:right w:val="single" w:sz="4" w:space="0" w:color="auto"/>
            </w:tcBorders>
            <w:shd w:val="clear" w:color="auto" w:fill="auto"/>
            <w:vAlign w:val="center"/>
            <w:hideMark/>
          </w:tcPr>
          <w:p w14:paraId="756B38C7"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丰镇市科</w:t>
            </w:r>
            <w:proofErr w:type="gramStart"/>
            <w:r w:rsidRPr="00E07653">
              <w:rPr>
                <w:rFonts w:ascii="宋体" w:eastAsia="宋体" w:hAnsi="宋体" w:cs="宋体" w:hint="eastAsia"/>
                <w:color w:val="000000" w:themeColor="text1"/>
                <w:kern w:val="0"/>
                <w:sz w:val="20"/>
                <w:szCs w:val="20"/>
              </w:rPr>
              <w:t>瀚</w:t>
            </w:r>
            <w:proofErr w:type="gramEnd"/>
            <w:r w:rsidRPr="00E07653">
              <w:rPr>
                <w:rFonts w:ascii="宋体" w:eastAsia="宋体" w:hAnsi="宋体" w:cs="宋体" w:hint="eastAsia"/>
                <w:color w:val="000000" w:themeColor="text1"/>
                <w:kern w:val="0"/>
                <w:sz w:val="20"/>
                <w:szCs w:val="20"/>
              </w:rPr>
              <w:t>冶金有限公司</w:t>
            </w:r>
          </w:p>
        </w:tc>
        <w:tc>
          <w:tcPr>
            <w:tcW w:w="813" w:type="pct"/>
            <w:tcBorders>
              <w:top w:val="nil"/>
              <w:left w:val="nil"/>
              <w:bottom w:val="single" w:sz="4" w:space="0" w:color="auto"/>
              <w:right w:val="single" w:sz="4" w:space="0" w:color="auto"/>
            </w:tcBorders>
            <w:shd w:val="clear" w:color="FFFFFF" w:fill="FFFFFF"/>
            <w:vAlign w:val="center"/>
            <w:hideMark/>
          </w:tcPr>
          <w:p w14:paraId="04CB8141"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15950900</w:t>
            </w:r>
          </w:p>
        </w:tc>
        <w:tc>
          <w:tcPr>
            <w:tcW w:w="749" w:type="pct"/>
            <w:tcBorders>
              <w:top w:val="nil"/>
              <w:left w:val="nil"/>
              <w:bottom w:val="single" w:sz="4" w:space="0" w:color="auto"/>
              <w:right w:val="single" w:sz="4" w:space="0" w:color="auto"/>
            </w:tcBorders>
            <w:shd w:val="clear" w:color="auto" w:fill="auto"/>
            <w:noWrap/>
            <w:vAlign w:val="center"/>
            <w:hideMark/>
          </w:tcPr>
          <w:p w14:paraId="0E2A5356"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7496923</w:t>
            </w:r>
          </w:p>
        </w:tc>
        <w:tc>
          <w:tcPr>
            <w:tcW w:w="802" w:type="pct"/>
            <w:tcBorders>
              <w:top w:val="nil"/>
              <w:left w:val="nil"/>
              <w:bottom w:val="single" w:sz="4" w:space="0" w:color="auto"/>
              <w:right w:val="single" w:sz="4" w:space="0" w:color="auto"/>
            </w:tcBorders>
            <w:shd w:val="clear" w:color="auto" w:fill="auto"/>
            <w:noWrap/>
            <w:vAlign w:val="center"/>
            <w:hideMark/>
          </w:tcPr>
          <w:p w14:paraId="08CBD0FA"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8453977</w:t>
            </w:r>
          </w:p>
        </w:tc>
        <w:tc>
          <w:tcPr>
            <w:tcW w:w="624" w:type="pct"/>
            <w:tcBorders>
              <w:top w:val="nil"/>
              <w:left w:val="nil"/>
              <w:bottom w:val="single" w:sz="4" w:space="0" w:color="auto"/>
              <w:right w:val="single" w:sz="4" w:space="0" w:color="auto"/>
            </w:tcBorders>
            <w:shd w:val="clear" w:color="auto" w:fill="auto"/>
            <w:noWrap/>
            <w:vAlign w:val="center"/>
            <w:hideMark/>
          </w:tcPr>
          <w:p w14:paraId="0E1CCC48"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04B3DBB3" w14:textId="77777777" w:rsidTr="0013075B">
        <w:trPr>
          <w:trHeight w:val="284"/>
          <w:jc w:val="center"/>
        </w:trPr>
        <w:tc>
          <w:tcPr>
            <w:tcW w:w="352" w:type="pct"/>
            <w:tcBorders>
              <w:top w:val="single" w:sz="4" w:space="0" w:color="auto"/>
              <w:left w:val="single" w:sz="4" w:space="0" w:color="auto"/>
              <w:bottom w:val="nil"/>
              <w:right w:val="single" w:sz="4" w:space="0" w:color="auto"/>
            </w:tcBorders>
            <w:shd w:val="clear" w:color="auto" w:fill="auto"/>
            <w:noWrap/>
            <w:vAlign w:val="center"/>
            <w:hideMark/>
          </w:tcPr>
          <w:p w14:paraId="7CA4344D"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4</w:t>
            </w:r>
          </w:p>
        </w:tc>
        <w:tc>
          <w:tcPr>
            <w:tcW w:w="1662" w:type="pct"/>
            <w:tcBorders>
              <w:top w:val="nil"/>
              <w:left w:val="nil"/>
              <w:bottom w:val="single" w:sz="4" w:space="0" w:color="auto"/>
              <w:right w:val="single" w:sz="4" w:space="0" w:color="auto"/>
            </w:tcBorders>
            <w:shd w:val="clear" w:color="auto" w:fill="auto"/>
            <w:vAlign w:val="center"/>
            <w:hideMark/>
          </w:tcPr>
          <w:p w14:paraId="42776FC0"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丰镇市国安铁合金有限公司</w:t>
            </w:r>
          </w:p>
        </w:tc>
        <w:tc>
          <w:tcPr>
            <w:tcW w:w="813" w:type="pct"/>
            <w:tcBorders>
              <w:top w:val="nil"/>
              <w:left w:val="nil"/>
              <w:bottom w:val="single" w:sz="4" w:space="0" w:color="auto"/>
              <w:right w:val="single" w:sz="4" w:space="0" w:color="auto"/>
            </w:tcBorders>
            <w:shd w:val="clear" w:color="auto" w:fill="auto"/>
            <w:vAlign w:val="center"/>
            <w:hideMark/>
          </w:tcPr>
          <w:p w14:paraId="06B73D7A"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19229700</w:t>
            </w:r>
          </w:p>
        </w:tc>
        <w:tc>
          <w:tcPr>
            <w:tcW w:w="749" w:type="pct"/>
            <w:tcBorders>
              <w:top w:val="nil"/>
              <w:left w:val="nil"/>
              <w:bottom w:val="single" w:sz="4" w:space="0" w:color="auto"/>
              <w:right w:val="single" w:sz="4" w:space="0" w:color="auto"/>
            </w:tcBorders>
            <w:shd w:val="clear" w:color="auto" w:fill="auto"/>
            <w:noWrap/>
            <w:vAlign w:val="center"/>
            <w:hideMark/>
          </w:tcPr>
          <w:p w14:paraId="3EBE27CB"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9037959</w:t>
            </w:r>
          </w:p>
        </w:tc>
        <w:tc>
          <w:tcPr>
            <w:tcW w:w="802" w:type="pct"/>
            <w:tcBorders>
              <w:top w:val="nil"/>
              <w:left w:val="nil"/>
              <w:bottom w:val="single" w:sz="4" w:space="0" w:color="auto"/>
              <w:right w:val="single" w:sz="4" w:space="0" w:color="auto"/>
            </w:tcBorders>
            <w:shd w:val="clear" w:color="auto" w:fill="auto"/>
            <w:noWrap/>
            <w:vAlign w:val="center"/>
            <w:hideMark/>
          </w:tcPr>
          <w:p w14:paraId="2009729C"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10191741</w:t>
            </w:r>
          </w:p>
        </w:tc>
        <w:tc>
          <w:tcPr>
            <w:tcW w:w="624" w:type="pct"/>
            <w:tcBorders>
              <w:top w:val="nil"/>
              <w:left w:val="nil"/>
              <w:bottom w:val="single" w:sz="4" w:space="0" w:color="auto"/>
              <w:right w:val="single" w:sz="4" w:space="0" w:color="auto"/>
            </w:tcBorders>
            <w:shd w:val="clear" w:color="auto" w:fill="auto"/>
            <w:noWrap/>
            <w:vAlign w:val="center"/>
            <w:hideMark/>
          </w:tcPr>
          <w:p w14:paraId="257E98AD"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34B50BC4" w14:textId="77777777" w:rsidTr="0013075B">
        <w:trPr>
          <w:trHeight w:val="284"/>
          <w:jc w:val="center"/>
        </w:trPr>
        <w:tc>
          <w:tcPr>
            <w:tcW w:w="352" w:type="pct"/>
            <w:tcBorders>
              <w:top w:val="single" w:sz="4" w:space="0" w:color="auto"/>
              <w:left w:val="single" w:sz="4" w:space="0" w:color="auto"/>
              <w:bottom w:val="nil"/>
              <w:right w:val="single" w:sz="4" w:space="0" w:color="auto"/>
            </w:tcBorders>
            <w:shd w:val="clear" w:color="auto" w:fill="auto"/>
            <w:noWrap/>
            <w:vAlign w:val="center"/>
            <w:hideMark/>
          </w:tcPr>
          <w:p w14:paraId="03001402"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5</w:t>
            </w:r>
          </w:p>
        </w:tc>
        <w:tc>
          <w:tcPr>
            <w:tcW w:w="1662" w:type="pct"/>
            <w:tcBorders>
              <w:top w:val="nil"/>
              <w:left w:val="nil"/>
              <w:bottom w:val="single" w:sz="4" w:space="0" w:color="auto"/>
              <w:right w:val="single" w:sz="4" w:space="0" w:color="auto"/>
            </w:tcBorders>
            <w:shd w:val="clear" w:color="auto" w:fill="auto"/>
            <w:vAlign w:val="center"/>
            <w:hideMark/>
          </w:tcPr>
          <w:p w14:paraId="350C4A1F"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丰镇</w:t>
            </w:r>
            <w:proofErr w:type="gramStart"/>
            <w:r w:rsidRPr="00E07653">
              <w:rPr>
                <w:rFonts w:ascii="宋体" w:eastAsia="宋体" w:hAnsi="宋体" w:cs="宋体" w:hint="eastAsia"/>
                <w:color w:val="000000" w:themeColor="text1"/>
                <w:kern w:val="0"/>
                <w:sz w:val="20"/>
                <w:szCs w:val="20"/>
              </w:rPr>
              <w:t>市普源铁合金</w:t>
            </w:r>
            <w:proofErr w:type="gramEnd"/>
            <w:r w:rsidRPr="00E07653">
              <w:rPr>
                <w:rFonts w:ascii="宋体" w:eastAsia="宋体" w:hAnsi="宋体" w:cs="宋体" w:hint="eastAsia"/>
                <w:color w:val="000000" w:themeColor="text1"/>
                <w:kern w:val="0"/>
                <w:sz w:val="20"/>
                <w:szCs w:val="20"/>
              </w:rPr>
              <w:t>有限责任公司</w:t>
            </w:r>
          </w:p>
        </w:tc>
        <w:tc>
          <w:tcPr>
            <w:tcW w:w="813" w:type="pct"/>
            <w:tcBorders>
              <w:top w:val="nil"/>
              <w:left w:val="nil"/>
              <w:bottom w:val="single" w:sz="4" w:space="0" w:color="auto"/>
              <w:right w:val="single" w:sz="4" w:space="0" w:color="auto"/>
            </w:tcBorders>
            <w:shd w:val="clear" w:color="auto" w:fill="auto"/>
            <w:vAlign w:val="center"/>
            <w:hideMark/>
          </w:tcPr>
          <w:p w14:paraId="7B4A5796"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0</w:t>
            </w:r>
          </w:p>
        </w:tc>
        <w:tc>
          <w:tcPr>
            <w:tcW w:w="749" w:type="pct"/>
            <w:tcBorders>
              <w:top w:val="nil"/>
              <w:left w:val="nil"/>
              <w:bottom w:val="single" w:sz="4" w:space="0" w:color="auto"/>
              <w:right w:val="single" w:sz="4" w:space="0" w:color="auto"/>
            </w:tcBorders>
            <w:shd w:val="clear" w:color="auto" w:fill="auto"/>
            <w:noWrap/>
            <w:vAlign w:val="center"/>
            <w:hideMark/>
          </w:tcPr>
          <w:p w14:paraId="6E0F0B47"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0</w:t>
            </w:r>
          </w:p>
        </w:tc>
        <w:tc>
          <w:tcPr>
            <w:tcW w:w="802" w:type="pct"/>
            <w:tcBorders>
              <w:top w:val="nil"/>
              <w:left w:val="nil"/>
              <w:bottom w:val="single" w:sz="4" w:space="0" w:color="auto"/>
              <w:right w:val="single" w:sz="4" w:space="0" w:color="auto"/>
            </w:tcBorders>
            <w:shd w:val="clear" w:color="auto" w:fill="auto"/>
            <w:noWrap/>
            <w:vAlign w:val="center"/>
            <w:hideMark/>
          </w:tcPr>
          <w:p w14:paraId="52309150"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0</w:t>
            </w:r>
          </w:p>
        </w:tc>
        <w:tc>
          <w:tcPr>
            <w:tcW w:w="624" w:type="pct"/>
            <w:tcBorders>
              <w:top w:val="nil"/>
              <w:left w:val="nil"/>
              <w:bottom w:val="single" w:sz="4" w:space="0" w:color="auto"/>
              <w:right w:val="single" w:sz="4" w:space="0" w:color="auto"/>
            </w:tcBorders>
            <w:shd w:val="clear" w:color="auto" w:fill="auto"/>
            <w:noWrap/>
            <w:vAlign w:val="center"/>
            <w:hideMark/>
          </w:tcPr>
          <w:p w14:paraId="2C4380E8"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670DB5E8" w14:textId="77777777" w:rsidTr="0013075B">
        <w:trPr>
          <w:trHeight w:val="284"/>
          <w:jc w:val="center"/>
        </w:trPr>
        <w:tc>
          <w:tcPr>
            <w:tcW w:w="352" w:type="pct"/>
            <w:tcBorders>
              <w:top w:val="single" w:sz="4" w:space="0" w:color="auto"/>
              <w:left w:val="single" w:sz="4" w:space="0" w:color="auto"/>
              <w:bottom w:val="nil"/>
              <w:right w:val="single" w:sz="4" w:space="0" w:color="auto"/>
            </w:tcBorders>
            <w:shd w:val="clear" w:color="auto" w:fill="auto"/>
            <w:noWrap/>
            <w:vAlign w:val="center"/>
            <w:hideMark/>
          </w:tcPr>
          <w:p w14:paraId="20911C9F"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6</w:t>
            </w:r>
          </w:p>
        </w:tc>
        <w:tc>
          <w:tcPr>
            <w:tcW w:w="1662" w:type="pct"/>
            <w:tcBorders>
              <w:top w:val="nil"/>
              <w:left w:val="nil"/>
              <w:bottom w:val="single" w:sz="4" w:space="0" w:color="auto"/>
              <w:right w:val="single" w:sz="4" w:space="0" w:color="auto"/>
            </w:tcBorders>
            <w:shd w:val="clear" w:color="auto" w:fill="auto"/>
            <w:vAlign w:val="center"/>
            <w:hideMark/>
          </w:tcPr>
          <w:p w14:paraId="7A03BEFF"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丰镇市同盛铁合金有限责任公司</w:t>
            </w:r>
          </w:p>
        </w:tc>
        <w:tc>
          <w:tcPr>
            <w:tcW w:w="813" w:type="pct"/>
            <w:tcBorders>
              <w:top w:val="nil"/>
              <w:left w:val="nil"/>
              <w:bottom w:val="single" w:sz="4" w:space="0" w:color="auto"/>
              <w:right w:val="single" w:sz="4" w:space="0" w:color="auto"/>
            </w:tcBorders>
            <w:shd w:val="clear" w:color="auto" w:fill="auto"/>
            <w:vAlign w:val="center"/>
            <w:hideMark/>
          </w:tcPr>
          <w:p w14:paraId="58291919"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65183860</w:t>
            </w:r>
          </w:p>
        </w:tc>
        <w:tc>
          <w:tcPr>
            <w:tcW w:w="749" w:type="pct"/>
            <w:tcBorders>
              <w:top w:val="nil"/>
              <w:left w:val="nil"/>
              <w:bottom w:val="single" w:sz="4" w:space="0" w:color="auto"/>
              <w:right w:val="single" w:sz="4" w:space="0" w:color="auto"/>
            </w:tcBorders>
            <w:shd w:val="clear" w:color="auto" w:fill="auto"/>
            <w:noWrap/>
            <w:vAlign w:val="center"/>
            <w:hideMark/>
          </w:tcPr>
          <w:p w14:paraId="3BB4BB7C"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30636414.2</w:t>
            </w:r>
          </w:p>
        </w:tc>
        <w:tc>
          <w:tcPr>
            <w:tcW w:w="802" w:type="pct"/>
            <w:tcBorders>
              <w:top w:val="nil"/>
              <w:left w:val="nil"/>
              <w:bottom w:val="single" w:sz="4" w:space="0" w:color="auto"/>
              <w:right w:val="single" w:sz="4" w:space="0" w:color="auto"/>
            </w:tcBorders>
            <w:shd w:val="clear" w:color="auto" w:fill="auto"/>
            <w:noWrap/>
            <w:vAlign w:val="center"/>
            <w:hideMark/>
          </w:tcPr>
          <w:p w14:paraId="1F895100"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34547446</w:t>
            </w:r>
          </w:p>
        </w:tc>
        <w:tc>
          <w:tcPr>
            <w:tcW w:w="624" w:type="pct"/>
            <w:tcBorders>
              <w:top w:val="nil"/>
              <w:left w:val="nil"/>
              <w:bottom w:val="single" w:sz="4" w:space="0" w:color="auto"/>
              <w:right w:val="single" w:sz="4" w:space="0" w:color="auto"/>
            </w:tcBorders>
            <w:shd w:val="clear" w:color="auto" w:fill="auto"/>
            <w:noWrap/>
            <w:vAlign w:val="center"/>
            <w:hideMark/>
          </w:tcPr>
          <w:p w14:paraId="71F53561"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57263F72" w14:textId="77777777" w:rsidTr="0013075B">
        <w:trPr>
          <w:trHeight w:val="284"/>
          <w:jc w:val="center"/>
        </w:trPr>
        <w:tc>
          <w:tcPr>
            <w:tcW w:w="352" w:type="pct"/>
            <w:tcBorders>
              <w:top w:val="single" w:sz="4" w:space="0" w:color="auto"/>
              <w:left w:val="single" w:sz="4" w:space="0" w:color="auto"/>
              <w:bottom w:val="nil"/>
              <w:right w:val="single" w:sz="4" w:space="0" w:color="auto"/>
            </w:tcBorders>
            <w:shd w:val="clear" w:color="auto" w:fill="auto"/>
            <w:noWrap/>
            <w:vAlign w:val="center"/>
            <w:hideMark/>
          </w:tcPr>
          <w:p w14:paraId="1408863C"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7</w:t>
            </w:r>
          </w:p>
        </w:tc>
        <w:tc>
          <w:tcPr>
            <w:tcW w:w="1662" w:type="pct"/>
            <w:tcBorders>
              <w:top w:val="nil"/>
              <w:left w:val="nil"/>
              <w:bottom w:val="single" w:sz="4" w:space="0" w:color="auto"/>
              <w:right w:val="single" w:sz="4" w:space="0" w:color="auto"/>
            </w:tcBorders>
            <w:shd w:val="clear" w:color="auto" w:fill="auto"/>
            <w:vAlign w:val="center"/>
            <w:hideMark/>
          </w:tcPr>
          <w:p w14:paraId="2612766D"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内蒙古上泰实业有限公司</w:t>
            </w:r>
          </w:p>
        </w:tc>
        <w:tc>
          <w:tcPr>
            <w:tcW w:w="813" w:type="pct"/>
            <w:tcBorders>
              <w:top w:val="nil"/>
              <w:left w:val="nil"/>
              <w:bottom w:val="single" w:sz="4" w:space="0" w:color="auto"/>
              <w:right w:val="single" w:sz="4" w:space="0" w:color="auto"/>
            </w:tcBorders>
            <w:shd w:val="clear" w:color="auto" w:fill="auto"/>
            <w:vAlign w:val="center"/>
            <w:hideMark/>
          </w:tcPr>
          <w:p w14:paraId="287125CF"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104918880</w:t>
            </w:r>
          </w:p>
        </w:tc>
        <w:tc>
          <w:tcPr>
            <w:tcW w:w="749" w:type="pct"/>
            <w:tcBorders>
              <w:top w:val="nil"/>
              <w:left w:val="nil"/>
              <w:bottom w:val="single" w:sz="4" w:space="0" w:color="auto"/>
              <w:right w:val="single" w:sz="4" w:space="0" w:color="auto"/>
            </w:tcBorders>
            <w:shd w:val="clear" w:color="auto" w:fill="auto"/>
            <w:noWrap/>
            <w:vAlign w:val="center"/>
            <w:hideMark/>
          </w:tcPr>
          <w:p w14:paraId="17C45164"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49311873.6</w:t>
            </w:r>
          </w:p>
        </w:tc>
        <w:tc>
          <w:tcPr>
            <w:tcW w:w="802" w:type="pct"/>
            <w:tcBorders>
              <w:top w:val="nil"/>
              <w:left w:val="nil"/>
              <w:bottom w:val="single" w:sz="4" w:space="0" w:color="auto"/>
              <w:right w:val="single" w:sz="4" w:space="0" w:color="auto"/>
            </w:tcBorders>
            <w:shd w:val="clear" w:color="auto" w:fill="auto"/>
            <w:noWrap/>
            <w:vAlign w:val="center"/>
            <w:hideMark/>
          </w:tcPr>
          <w:p w14:paraId="61731EFA"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55607006.4</w:t>
            </w:r>
          </w:p>
        </w:tc>
        <w:tc>
          <w:tcPr>
            <w:tcW w:w="624" w:type="pct"/>
            <w:tcBorders>
              <w:top w:val="nil"/>
              <w:left w:val="nil"/>
              <w:bottom w:val="single" w:sz="4" w:space="0" w:color="auto"/>
              <w:right w:val="single" w:sz="4" w:space="0" w:color="auto"/>
            </w:tcBorders>
            <w:shd w:val="clear" w:color="auto" w:fill="auto"/>
            <w:noWrap/>
            <w:vAlign w:val="center"/>
            <w:hideMark/>
          </w:tcPr>
          <w:p w14:paraId="187838C3"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6EE64CA5" w14:textId="77777777" w:rsidTr="0013075B">
        <w:trPr>
          <w:trHeight w:val="284"/>
          <w:jc w:val="center"/>
        </w:trPr>
        <w:tc>
          <w:tcPr>
            <w:tcW w:w="352" w:type="pct"/>
            <w:tcBorders>
              <w:top w:val="single" w:sz="4" w:space="0" w:color="auto"/>
              <w:left w:val="single" w:sz="4" w:space="0" w:color="auto"/>
              <w:bottom w:val="nil"/>
              <w:right w:val="single" w:sz="4" w:space="0" w:color="auto"/>
            </w:tcBorders>
            <w:shd w:val="clear" w:color="auto" w:fill="auto"/>
            <w:noWrap/>
            <w:vAlign w:val="center"/>
            <w:hideMark/>
          </w:tcPr>
          <w:p w14:paraId="715CD180"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8</w:t>
            </w:r>
          </w:p>
        </w:tc>
        <w:tc>
          <w:tcPr>
            <w:tcW w:w="1662" w:type="pct"/>
            <w:tcBorders>
              <w:top w:val="nil"/>
              <w:left w:val="nil"/>
              <w:bottom w:val="single" w:sz="4" w:space="0" w:color="auto"/>
              <w:right w:val="single" w:sz="4" w:space="0" w:color="auto"/>
            </w:tcBorders>
            <w:shd w:val="clear" w:color="auto" w:fill="auto"/>
            <w:vAlign w:val="center"/>
            <w:hideMark/>
          </w:tcPr>
          <w:p w14:paraId="10DE1A95"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丰镇</w:t>
            </w:r>
            <w:proofErr w:type="gramStart"/>
            <w:r w:rsidRPr="00E07653">
              <w:rPr>
                <w:rFonts w:ascii="宋体" w:eastAsia="宋体" w:hAnsi="宋体" w:cs="宋体" w:hint="eastAsia"/>
                <w:color w:val="000000" w:themeColor="text1"/>
                <w:kern w:val="0"/>
                <w:sz w:val="20"/>
                <w:szCs w:val="20"/>
              </w:rPr>
              <w:t>市新众铁合金</w:t>
            </w:r>
            <w:proofErr w:type="gramEnd"/>
            <w:r w:rsidRPr="00E07653">
              <w:rPr>
                <w:rFonts w:ascii="宋体" w:eastAsia="宋体" w:hAnsi="宋体" w:cs="宋体" w:hint="eastAsia"/>
                <w:color w:val="000000" w:themeColor="text1"/>
                <w:kern w:val="0"/>
                <w:sz w:val="20"/>
                <w:szCs w:val="20"/>
              </w:rPr>
              <w:t>有限公司</w:t>
            </w:r>
          </w:p>
        </w:tc>
        <w:tc>
          <w:tcPr>
            <w:tcW w:w="813" w:type="pct"/>
            <w:tcBorders>
              <w:top w:val="nil"/>
              <w:left w:val="nil"/>
              <w:bottom w:val="single" w:sz="4" w:space="0" w:color="auto"/>
              <w:right w:val="single" w:sz="4" w:space="0" w:color="auto"/>
            </w:tcBorders>
            <w:shd w:val="clear" w:color="auto" w:fill="auto"/>
            <w:vAlign w:val="center"/>
            <w:hideMark/>
          </w:tcPr>
          <w:p w14:paraId="6652BA81" w14:textId="77777777" w:rsidR="009D7286" w:rsidRPr="00E07653" w:rsidRDefault="009D7286" w:rsidP="00BF4025">
            <w:pPr>
              <w:widowControl/>
              <w:jc w:val="left"/>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 xml:space="preserve">　</w:t>
            </w:r>
          </w:p>
        </w:tc>
        <w:tc>
          <w:tcPr>
            <w:tcW w:w="749" w:type="pct"/>
            <w:tcBorders>
              <w:top w:val="nil"/>
              <w:left w:val="nil"/>
              <w:bottom w:val="single" w:sz="4" w:space="0" w:color="auto"/>
              <w:right w:val="single" w:sz="4" w:space="0" w:color="auto"/>
            </w:tcBorders>
            <w:shd w:val="clear" w:color="auto" w:fill="auto"/>
            <w:noWrap/>
            <w:vAlign w:val="center"/>
            <w:hideMark/>
          </w:tcPr>
          <w:p w14:paraId="0EC9DD54"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0</w:t>
            </w:r>
          </w:p>
        </w:tc>
        <w:tc>
          <w:tcPr>
            <w:tcW w:w="802" w:type="pct"/>
            <w:tcBorders>
              <w:top w:val="nil"/>
              <w:left w:val="nil"/>
              <w:bottom w:val="single" w:sz="4" w:space="0" w:color="auto"/>
              <w:right w:val="single" w:sz="4" w:space="0" w:color="auto"/>
            </w:tcBorders>
            <w:shd w:val="clear" w:color="auto" w:fill="auto"/>
            <w:noWrap/>
            <w:vAlign w:val="center"/>
            <w:hideMark/>
          </w:tcPr>
          <w:p w14:paraId="713C99A8"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c>
          <w:tcPr>
            <w:tcW w:w="624" w:type="pct"/>
            <w:tcBorders>
              <w:top w:val="nil"/>
              <w:left w:val="nil"/>
              <w:bottom w:val="single" w:sz="4" w:space="0" w:color="auto"/>
              <w:right w:val="single" w:sz="4" w:space="0" w:color="auto"/>
            </w:tcBorders>
            <w:shd w:val="clear" w:color="auto" w:fill="auto"/>
            <w:noWrap/>
            <w:vAlign w:val="center"/>
            <w:hideMark/>
          </w:tcPr>
          <w:p w14:paraId="3CDFC070"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535A0DA7" w14:textId="77777777" w:rsidTr="0013075B">
        <w:trPr>
          <w:trHeight w:val="284"/>
          <w:jc w:val="center"/>
        </w:trPr>
        <w:tc>
          <w:tcPr>
            <w:tcW w:w="352" w:type="pct"/>
            <w:tcBorders>
              <w:top w:val="single" w:sz="4" w:space="0" w:color="auto"/>
              <w:left w:val="single" w:sz="4" w:space="0" w:color="auto"/>
              <w:bottom w:val="nil"/>
              <w:right w:val="single" w:sz="4" w:space="0" w:color="auto"/>
            </w:tcBorders>
            <w:shd w:val="clear" w:color="auto" w:fill="auto"/>
            <w:noWrap/>
            <w:vAlign w:val="center"/>
            <w:hideMark/>
          </w:tcPr>
          <w:p w14:paraId="14174C7B"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9</w:t>
            </w:r>
          </w:p>
        </w:tc>
        <w:tc>
          <w:tcPr>
            <w:tcW w:w="1662" w:type="pct"/>
            <w:tcBorders>
              <w:top w:val="nil"/>
              <w:left w:val="nil"/>
              <w:bottom w:val="single" w:sz="4" w:space="0" w:color="auto"/>
              <w:right w:val="single" w:sz="4" w:space="0" w:color="auto"/>
            </w:tcBorders>
            <w:shd w:val="clear" w:color="auto" w:fill="auto"/>
            <w:vAlign w:val="center"/>
            <w:hideMark/>
          </w:tcPr>
          <w:p w14:paraId="5CDDCBF2"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丰镇市天元化工有限责任公司</w:t>
            </w:r>
          </w:p>
        </w:tc>
        <w:tc>
          <w:tcPr>
            <w:tcW w:w="813" w:type="pct"/>
            <w:tcBorders>
              <w:top w:val="nil"/>
              <w:left w:val="nil"/>
              <w:bottom w:val="single" w:sz="4" w:space="0" w:color="auto"/>
              <w:right w:val="single" w:sz="4" w:space="0" w:color="auto"/>
            </w:tcBorders>
            <w:shd w:val="clear" w:color="auto" w:fill="auto"/>
            <w:vAlign w:val="center"/>
            <w:hideMark/>
          </w:tcPr>
          <w:p w14:paraId="563306AB"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18681950</w:t>
            </w:r>
          </w:p>
        </w:tc>
        <w:tc>
          <w:tcPr>
            <w:tcW w:w="749" w:type="pct"/>
            <w:tcBorders>
              <w:top w:val="nil"/>
              <w:left w:val="nil"/>
              <w:bottom w:val="single" w:sz="4" w:space="0" w:color="auto"/>
              <w:right w:val="single" w:sz="4" w:space="0" w:color="auto"/>
            </w:tcBorders>
            <w:shd w:val="clear" w:color="auto" w:fill="auto"/>
            <w:noWrap/>
            <w:vAlign w:val="center"/>
            <w:hideMark/>
          </w:tcPr>
          <w:p w14:paraId="7E93B79E"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8780516.5</w:t>
            </w:r>
          </w:p>
        </w:tc>
        <w:tc>
          <w:tcPr>
            <w:tcW w:w="802" w:type="pct"/>
            <w:tcBorders>
              <w:top w:val="nil"/>
              <w:left w:val="nil"/>
              <w:bottom w:val="single" w:sz="4" w:space="0" w:color="auto"/>
              <w:right w:val="single" w:sz="4" w:space="0" w:color="auto"/>
            </w:tcBorders>
            <w:shd w:val="clear" w:color="auto" w:fill="auto"/>
            <w:noWrap/>
            <w:vAlign w:val="center"/>
            <w:hideMark/>
          </w:tcPr>
          <w:p w14:paraId="03F81F04"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9901434</w:t>
            </w:r>
          </w:p>
        </w:tc>
        <w:tc>
          <w:tcPr>
            <w:tcW w:w="624" w:type="pct"/>
            <w:tcBorders>
              <w:top w:val="nil"/>
              <w:left w:val="nil"/>
              <w:bottom w:val="single" w:sz="4" w:space="0" w:color="auto"/>
              <w:right w:val="single" w:sz="4" w:space="0" w:color="auto"/>
            </w:tcBorders>
            <w:shd w:val="clear" w:color="auto" w:fill="auto"/>
            <w:noWrap/>
            <w:vAlign w:val="center"/>
            <w:hideMark/>
          </w:tcPr>
          <w:p w14:paraId="60CA7E3E"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638C4E58" w14:textId="77777777" w:rsidTr="0013075B">
        <w:trPr>
          <w:trHeight w:val="284"/>
          <w:jc w:val="center"/>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AA68B"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二</w:t>
            </w:r>
          </w:p>
        </w:tc>
        <w:tc>
          <w:tcPr>
            <w:tcW w:w="1662" w:type="pct"/>
            <w:tcBorders>
              <w:top w:val="nil"/>
              <w:left w:val="nil"/>
              <w:bottom w:val="single" w:sz="4" w:space="0" w:color="auto"/>
              <w:right w:val="single" w:sz="4" w:space="0" w:color="auto"/>
            </w:tcBorders>
            <w:shd w:val="clear" w:color="auto" w:fill="auto"/>
            <w:vAlign w:val="center"/>
            <w:hideMark/>
          </w:tcPr>
          <w:p w14:paraId="39640B65" w14:textId="77777777" w:rsidR="009D7286" w:rsidRPr="00E07653" w:rsidRDefault="009D7286" w:rsidP="00BF4025">
            <w:pPr>
              <w:widowControl/>
              <w:jc w:val="center"/>
              <w:rPr>
                <w:rFonts w:ascii="宋体" w:eastAsia="宋体" w:hAnsi="宋体" w:cs="宋体"/>
                <w:b/>
                <w:bCs/>
                <w:color w:val="000000" w:themeColor="text1"/>
                <w:kern w:val="0"/>
                <w:sz w:val="20"/>
                <w:szCs w:val="20"/>
              </w:rPr>
            </w:pPr>
            <w:r w:rsidRPr="00E07653">
              <w:rPr>
                <w:rFonts w:ascii="宋体" w:eastAsia="宋体" w:hAnsi="宋体" w:cs="宋体" w:hint="eastAsia"/>
                <w:b/>
                <w:bCs/>
                <w:color w:val="000000" w:themeColor="text1"/>
                <w:kern w:val="0"/>
                <w:sz w:val="20"/>
                <w:szCs w:val="20"/>
              </w:rPr>
              <w:t>察右前旗</w:t>
            </w:r>
          </w:p>
        </w:tc>
        <w:tc>
          <w:tcPr>
            <w:tcW w:w="813" w:type="pct"/>
            <w:tcBorders>
              <w:top w:val="nil"/>
              <w:left w:val="nil"/>
              <w:bottom w:val="single" w:sz="4" w:space="0" w:color="auto"/>
              <w:right w:val="single" w:sz="4" w:space="0" w:color="auto"/>
            </w:tcBorders>
            <w:shd w:val="clear" w:color="auto" w:fill="auto"/>
            <w:noWrap/>
            <w:vAlign w:val="center"/>
            <w:hideMark/>
          </w:tcPr>
          <w:p w14:paraId="47956BB1"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c>
          <w:tcPr>
            <w:tcW w:w="749" w:type="pct"/>
            <w:tcBorders>
              <w:top w:val="nil"/>
              <w:left w:val="nil"/>
              <w:bottom w:val="single" w:sz="4" w:space="0" w:color="auto"/>
              <w:right w:val="single" w:sz="4" w:space="0" w:color="auto"/>
            </w:tcBorders>
            <w:shd w:val="clear" w:color="auto" w:fill="auto"/>
            <w:noWrap/>
            <w:vAlign w:val="center"/>
            <w:hideMark/>
          </w:tcPr>
          <w:p w14:paraId="4A513001"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0</w:t>
            </w:r>
          </w:p>
        </w:tc>
        <w:tc>
          <w:tcPr>
            <w:tcW w:w="802" w:type="pct"/>
            <w:tcBorders>
              <w:top w:val="nil"/>
              <w:left w:val="nil"/>
              <w:bottom w:val="single" w:sz="4" w:space="0" w:color="auto"/>
              <w:right w:val="single" w:sz="4" w:space="0" w:color="auto"/>
            </w:tcBorders>
            <w:shd w:val="clear" w:color="auto" w:fill="auto"/>
            <w:noWrap/>
            <w:vAlign w:val="center"/>
            <w:hideMark/>
          </w:tcPr>
          <w:p w14:paraId="27AB73E0"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c>
          <w:tcPr>
            <w:tcW w:w="624" w:type="pct"/>
            <w:tcBorders>
              <w:top w:val="nil"/>
              <w:left w:val="nil"/>
              <w:bottom w:val="single" w:sz="4" w:space="0" w:color="auto"/>
              <w:right w:val="single" w:sz="4" w:space="0" w:color="auto"/>
            </w:tcBorders>
            <w:shd w:val="clear" w:color="auto" w:fill="auto"/>
            <w:noWrap/>
            <w:vAlign w:val="center"/>
            <w:hideMark/>
          </w:tcPr>
          <w:p w14:paraId="77892639"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7A3A1245" w14:textId="77777777" w:rsidTr="0013075B">
        <w:trPr>
          <w:trHeight w:val="284"/>
          <w:jc w:val="center"/>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18A666B4"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10</w:t>
            </w:r>
          </w:p>
        </w:tc>
        <w:tc>
          <w:tcPr>
            <w:tcW w:w="1662" w:type="pct"/>
            <w:tcBorders>
              <w:top w:val="nil"/>
              <w:left w:val="nil"/>
              <w:bottom w:val="nil"/>
              <w:right w:val="single" w:sz="4" w:space="0" w:color="auto"/>
            </w:tcBorders>
            <w:shd w:val="clear" w:color="auto" w:fill="auto"/>
            <w:vAlign w:val="center"/>
            <w:hideMark/>
          </w:tcPr>
          <w:p w14:paraId="42BECDF9"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察右前旗新创有限公司</w:t>
            </w:r>
          </w:p>
        </w:tc>
        <w:tc>
          <w:tcPr>
            <w:tcW w:w="813" w:type="pct"/>
            <w:tcBorders>
              <w:top w:val="nil"/>
              <w:left w:val="nil"/>
              <w:bottom w:val="single" w:sz="4" w:space="0" w:color="auto"/>
              <w:right w:val="single" w:sz="4" w:space="0" w:color="auto"/>
            </w:tcBorders>
            <w:shd w:val="clear" w:color="auto" w:fill="auto"/>
            <w:vAlign w:val="center"/>
            <w:hideMark/>
          </w:tcPr>
          <w:p w14:paraId="3F490F50"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36130600</w:t>
            </w:r>
          </w:p>
        </w:tc>
        <w:tc>
          <w:tcPr>
            <w:tcW w:w="749" w:type="pct"/>
            <w:tcBorders>
              <w:top w:val="nil"/>
              <w:left w:val="nil"/>
              <w:bottom w:val="single" w:sz="4" w:space="0" w:color="auto"/>
              <w:right w:val="single" w:sz="4" w:space="0" w:color="auto"/>
            </w:tcBorders>
            <w:shd w:val="clear" w:color="auto" w:fill="auto"/>
            <w:noWrap/>
            <w:vAlign w:val="center"/>
            <w:hideMark/>
          </w:tcPr>
          <w:p w14:paraId="70DD4301"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16981382</w:t>
            </w:r>
          </w:p>
        </w:tc>
        <w:tc>
          <w:tcPr>
            <w:tcW w:w="802" w:type="pct"/>
            <w:tcBorders>
              <w:top w:val="nil"/>
              <w:left w:val="nil"/>
              <w:bottom w:val="single" w:sz="4" w:space="0" w:color="auto"/>
              <w:right w:val="single" w:sz="4" w:space="0" w:color="auto"/>
            </w:tcBorders>
            <w:shd w:val="clear" w:color="auto" w:fill="auto"/>
            <w:noWrap/>
            <w:vAlign w:val="center"/>
            <w:hideMark/>
          </w:tcPr>
          <w:p w14:paraId="7360807C"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19149218</w:t>
            </w:r>
          </w:p>
        </w:tc>
        <w:tc>
          <w:tcPr>
            <w:tcW w:w="624" w:type="pct"/>
            <w:tcBorders>
              <w:top w:val="nil"/>
              <w:left w:val="nil"/>
              <w:bottom w:val="single" w:sz="4" w:space="0" w:color="auto"/>
              <w:right w:val="single" w:sz="4" w:space="0" w:color="auto"/>
            </w:tcBorders>
            <w:shd w:val="clear" w:color="auto" w:fill="auto"/>
            <w:noWrap/>
            <w:vAlign w:val="center"/>
            <w:hideMark/>
          </w:tcPr>
          <w:p w14:paraId="582E1074"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2670A05F" w14:textId="77777777" w:rsidTr="0013075B">
        <w:trPr>
          <w:trHeight w:val="284"/>
          <w:jc w:val="center"/>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20DBE2FF"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11</w:t>
            </w:r>
          </w:p>
        </w:tc>
        <w:tc>
          <w:tcPr>
            <w:tcW w:w="1662" w:type="pct"/>
            <w:tcBorders>
              <w:top w:val="single" w:sz="4" w:space="0" w:color="auto"/>
              <w:left w:val="nil"/>
              <w:bottom w:val="single" w:sz="4" w:space="0" w:color="auto"/>
              <w:right w:val="single" w:sz="4" w:space="0" w:color="auto"/>
            </w:tcBorders>
            <w:shd w:val="clear" w:color="auto" w:fill="auto"/>
            <w:vAlign w:val="center"/>
            <w:hideMark/>
          </w:tcPr>
          <w:p w14:paraId="2EA002EA"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察右前旗</w:t>
            </w:r>
            <w:proofErr w:type="gramStart"/>
            <w:r w:rsidRPr="00E07653">
              <w:rPr>
                <w:rFonts w:ascii="宋体" w:eastAsia="宋体" w:hAnsi="宋体" w:cs="宋体" w:hint="eastAsia"/>
                <w:color w:val="000000" w:themeColor="text1"/>
                <w:kern w:val="0"/>
                <w:sz w:val="20"/>
                <w:szCs w:val="20"/>
              </w:rPr>
              <w:t>鑫</w:t>
            </w:r>
            <w:proofErr w:type="gramEnd"/>
            <w:r w:rsidRPr="00E07653">
              <w:rPr>
                <w:rFonts w:ascii="宋体" w:eastAsia="宋体" w:hAnsi="宋体" w:cs="宋体" w:hint="eastAsia"/>
                <w:color w:val="000000" w:themeColor="text1"/>
                <w:kern w:val="0"/>
                <w:sz w:val="20"/>
                <w:szCs w:val="20"/>
              </w:rPr>
              <w:t>盛有限公司</w:t>
            </w:r>
          </w:p>
        </w:tc>
        <w:tc>
          <w:tcPr>
            <w:tcW w:w="813" w:type="pct"/>
            <w:tcBorders>
              <w:top w:val="nil"/>
              <w:left w:val="nil"/>
              <w:bottom w:val="single" w:sz="4" w:space="0" w:color="auto"/>
              <w:right w:val="single" w:sz="4" w:space="0" w:color="auto"/>
            </w:tcBorders>
            <w:shd w:val="clear" w:color="auto" w:fill="auto"/>
            <w:vAlign w:val="center"/>
            <w:hideMark/>
          </w:tcPr>
          <w:p w14:paraId="4A8FFCC1"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3600</w:t>
            </w:r>
          </w:p>
        </w:tc>
        <w:tc>
          <w:tcPr>
            <w:tcW w:w="749" w:type="pct"/>
            <w:tcBorders>
              <w:top w:val="nil"/>
              <w:left w:val="nil"/>
              <w:bottom w:val="single" w:sz="4" w:space="0" w:color="auto"/>
              <w:right w:val="single" w:sz="4" w:space="0" w:color="auto"/>
            </w:tcBorders>
            <w:shd w:val="clear" w:color="auto" w:fill="auto"/>
            <w:noWrap/>
            <w:vAlign w:val="center"/>
            <w:hideMark/>
          </w:tcPr>
          <w:p w14:paraId="10E067C2"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1692</w:t>
            </w:r>
          </w:p>
        </w:tc>
        <w:tc>
          <w:tcPr>
            <w:tcW w:w="802" w:type="pct"/>
            <w:tcBorders>
              <w:top w:val="nil"/>
              <w:left w:val="nil"/>
              <w:bottom w:val="single" w:sz="4" w:space="0" w:color="auto"/>
              <w:right w:val="single" w:sz="4" w:space="0" w:color="auto"/>
            </w:tcBorders>
            <w:shd w:val="clear" w:color="auto" w:fill="auto"/>
            <w:noWrap/>
            <w:vAlign w:val="center"/>
            <w:hideMark/>
          </w:tcPr>
          <w:p w14:paraId="0BF949AF"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1908</w:t>
            </w:r>
          </w:p>
        </w:tc>
        <w:tc>
          <w:tcPr>
            <w:tcW w:w="624" w:type="pct"/>
            <w:tcBorders>
              <w:top w:val="nil"/>
              <w:left w:val="nil"/>
              <w:bottom w:val="single" w:sz="4" w:space="0" w:color="auto"/>
              <w:right w:val="single" w:sz="4" w:space="0" w:color="auto"/>
            </w:tcBorders>
            <w:shd w:val="clear" w:color="auto" w:fill="auto"/>
            <w:noWrap/>
            <w:vAlign w:val="center"/>
            <w:hideMark/>
          </w:tcPr>
          <w:p w14:paraId="758C67A2"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2334DF0A" w14:textId="77777777" w:rsidTr="0013075B">
        <w:trPr>
          <w:trHeight w:val="284"/>
          <w:jc w:val="center"/>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49C5335A"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12</w:t>
            </w:r>
          </w:p>
        </w:tc>
        <w:tc>
          <w:tcPr>
            <w:tcW w:w="1662" w:type="pct"/>
            <w:tcBorders>
              <w:top w:val="nil"/>
              <w:left w:val="nil"/>
              <w:bottom w:val="single" w:sz="4" w:space="0" w:color="auto"/>
              <w:right w:val="single" w:sz="4" w:space="0" w:color="auto"/>
            </w:tcBorders>
            <w:shd w:val="clear" w:color="auto" w:fill="auto"/>
            <w:vAlign w:val="center"/>
            <w:hideMark/>
          </w:tcPr>
          <w:p w14:paraId="2D4FF18B"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内蒙古察右前旗兴达化工有限责任公司</w:t>
            </w:r>
          </w:p>
        </w:tc>
        <w:tc>
          <w:tcPr>
            <w:tcW w:w="813" w:type="pct"/>
            <w:tcBorders>
              <w:top w:val="nil"/>
              <w:left w:val="nil"/>
              <w:bottom w:val="single" w:sz="4" w:space="0" w:color="auto"/>
              <w:right w:val="single" w:sz="4" w:space="0" w:color="auto"/>
            </w:tcBorders>
            <w:shd w:val="clear" w:color="auto" w:fill="auto"/>
            <w:vAlign w:val="center"/>
            <w:hideMark/>
          </w:tcPr>
          <w:p w14:paraId="1F7063F1"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31658340</w:t>
            </w:r>
          </w:p>
        </w:tc>
        <w:tc>
          <w:tcPr>
            <w:tcW w:w="749" w:type="pct"/>
            <w:tcBorders>
              <w:top w:val="nil"/>
              <w:left w:val="nil"/>
              <w:bottom w:val="single" w:sz="4" w:space="0" w:color="auto"/>
              <w:right w:val="single" w:sz="4" w:space="0" w:color="auto"/>
            </w:tcBorders>
            <w:shd w:val="clear" w:color="auto" w:fill="auto"/>
            <w:noWrap/>
            <w:vAlign w:val="center"/>
            <w:hideMark/>
          </w:tcPr>
          <w:p w14:paraId="35B6DAFC"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14879419.8</w:t>
            </w:r>
          </w:p>
        </w:tc>
        <w:tc>
          <w:tcPr>
            <w:tcW w:w="802" w:type="pct"/>
            <w:tcBorders>
              <w:top w:val="nil"/>
              <w:left w:val="nil"/>
              <w:bottom w:val="single" w:sz="4" w:space="0" w:color="auto"/>
              <w:right w:val="single" w:sz="4" w:space="0" w:color="auto"/>
            </w:tcBorders>
            <w:shd w:val="clear" w:color="auto" w:fill="auto"/>
            <w:noWrap/>
            <w:vAlign w:val="center"/>
            <w:hideMark/>
          </w:tcPr>
          <w:p w14:paraId="42FBC57F"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16778920</w:t>
            </w:r>
          </w:p>
        </w:tc>
        <w:tc>
          <w:tcPr>
            <w:tcW w:w="624" w:type="pct"/>
            <w:tcBorders>
              <w:top w:val="nil"/>
              <w:left w:val="nil"/>
              <w:bottom w:val="single" w:sz="4" w:space="0" w:color="auto"/>
              <w:right w:val="single" w:sz="4" w:space="0" w:color="auto"/>
            </w:tcBorders>
            <w:shd w:val="clear" w:color="auto" w:fill="auto"/>
            <w:noWrap/>
            <w:vAlign w:val="center"/>
            <w:hideMark/>
          </w:tcPr>
          <w:p w14:paraId="4FD46BB5"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32F19CB5" w14:textId="77777777" w:rsidTr="0013075B">
        <w:trPr>
          <w:trHeight w:val="284"/>
          <w:jc w:val="center"/>
        </w:trPr>
        <w:tc>
          <w:tcPr>
            <w:tcW w:w="352" w:type="pct"/>
            <w:tcBorders>
              <w:top w:val="nil"/>
              <w:left w:val="single" w:sz="4" w:space="0" w:color="auto"/>
              <w:bottom w:val="nil"/>
              <w:right w:val="single" w:sz="4" w:space="0" w:color="auto"/>
            </w:tcBorders>
            <w:shd w:val="clear" w:color="auto" w:fill="auto"/>
            <w:noWrap/>
            <w:vAlign w:val="center"/>
            <w:hideMark/>
          </w:tcPr>
          <w:p w14:paraId="3E5D45C5"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三</w:t>
            </w:r>
          </w:p>
        </w:tc>
        <w:tc>
          <w:tcPr>
            <w:tcW w:w="1662" w:type="pct"/>
            <w:tcBorders>
              <w:top w:val="nil"/>
              <w:left w:val="nil"/>
              <w:bottom w:val="nil"/>
              <w:right w:val="single" w:sz="4" w:space="0" w:color="auto"/>
            </w:tcBorders>
            <w:shd w:val="clear" w:color="auto" w:fill="auto"/>
            <w:vAlign w:val="center"/>
            <w:hideMark/>
          </w:tcPr>
          <w:p w14:paraId="1B4A66D1" w14:textId="77777777" w:rsidR="009D7286" w:rsidRPr="00E07653" w:rsidRDefault="009D7286" w:rsidP="00BF4025">
            <w:pPr>
              <w:widowControl/>
              <w:jc w:val="center"/>
              <w:rPr>
                <w:rFonts w:ascii="宋体" w:eastAsia="宋体" w:hAnsi="宋体" w:cs="宋体"/>
                <w:b/>
                <w:bCs/>
                <w:color w:val="000000" w:themeColor="text1"/>
                <w:kern w:val="0"/>
                <w:sz w:val="20"/>
                <w:szCs w:val="20"/>
              </w:rPr>
            </w:pPr>
            <w:r w:rsidRPr="00E07653">
              <w:rPr>
                <w:rFonts w:ascii="宋体" w:eastAsia="宋体" w:hAnsi="宋体" w:cs="宋体" w:hint="eastAsia"/>
                <w:b/>
                <w:bCs/>
                <w:color w:val="000000" w:themeColor="text1"/>
                <w:kern w:val="0"/>
                <w:sz w:val="20"/>
                <w:szCs w:val="20"/>
              </w:rPr>
              <w:t>化德县</w:t>
            </w:r>
          </w:p>
        </w:tc>
        <w:tc>
          <w:tcPr>
            <w:tcW w:w="813" w:type="pct"/>
            <w:tcBorders>
              <w:top w:val="nil"/>
              <w:left w:val="nil"/>
              <w:bottom w:val="single" w:sz="4" w:space="0" w:color="auto"/>
              <w:right w:val="single" w:sz="4" w:space="0" w:color="auto"/>
            </w:tcBorders>
            <w:shd w:val="clear" w:color="auto" w:fill="auto"/>
            <w:noWrap/>
            <w:vAlign w:val="center"/>
            <w:hideMark/>
          </w:tcPr>
          <w:p w14:paraId="0D146EA2"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c>
          <w:tcPr>
            <w:tcW w:w="749" w:type="pct"/>
            <w:tcBorders>
              <w:top w:val="nil"/>
              <w:left w:val="nil"/>
              <w:bottom w:val="single" w:sz="4" w:space="0" w:color="auto"/>
              <w:right w:val="single" w:sz="4" w:space="0" w:color="auto"/>
            </w:tcBorders>
            <w:shd w:val="clear" w:color="auto" w:fill="auto"/>
            <w:noWrap/>
            <w:vAlign w:val="center"/>
            <w:hideMark/>
          </w:tcPr>
          <w:p w14:paraId="63E507C7"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0</w:t>
            </w:r>
          </w:p>
        </w:tc>
        <w:tc>
          <w:tcPr>
            <w:tcW w:w="802" w:type="pct"/>
            <w:tcBorders>
              <w:top w:val="nil"/>
              <w:left w:val="nil"/>
              <w:bottom w:val="single" w:sz="4" w:space="0" w:color="auto"/>
              <w:right w:val="single" w:sz="4" w:space="0" w:color="auto"/>
            </w:tcBorders>
            <w:shd w:val="clear" w:color="auto" w:fill="auto"/>
            <w:noWrap/>
            <w:vAlign w:val="center"/>
            <w:hideMark/>
          </w:tcPr>
          <w:p w14:paraId="64684FB5"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c>
          <w:tcPr>
            <w:tcW w:w="624" w:type="pct"/>
            <w:tcBorders>
              <w:top w:val="nil"/>
              <w:left w:val="nil"/>
              <w:bottom w:val="single" w:sz="4" w:space="0" w:color="auto"/>
              <w:right w:val="single" w:sz="4" w:space="0" w:color="auto"/>
            </w:tcBorders>
            <w:shd w:val="clear" w:color="auto" w:fill="auto"/>
            <w:noWrap/>
            <w:vAlign w:val="center"/>
            <w:hideMark/>
          </w:tcPr>
          <w:p w14:paraId="10C6BA9C"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3CF463B1" w14:textId="77777777" w:rsidTr="0013075B">
        <w:trPr>
          <w:trHeight w:val="284"/>
          <w:jc w:val="center"/>
        </w:trPr>
        <w:tc>
          <w:tcPr>
            <w:tcW w:w="352" w:type="pct"/>
            <w:tcBorders>
              <w:top w:val="single" w:sz="4" w:space="0" w:color="auto"/>
              <w:left w:val="single" w:sz="4" w:space="0" w:color="auto"/>
              <w:bottom w:val="nil"/>
              <w:right w:val="single" w:sz="4" w:space="0" w:color="auto"/>
            </w:tcBorders>
            <w:shd w:val="clear" w:color="auto" w:fill="auto"/>
            <w:noWrap/>
            <w:vAlign w:val="center"/>
            <w:hideMark/>
          </w:tcPr>
          <w:p w14:paraId="7A15A1C5"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13</w:t>
            </w:r>
          </w:p>
        </w:tc>
        <w:tc>
          <w:tcPr>
            <w:tcW w:w="1662" w:type="pct"/>
            <w:tcBorders>
              <w:top w:val="single" w:sz="4" w:space="0" w:color="auto"/>
              <w:left w:val="nil"/>
              <w:bottom w:val="nil"/>
              <w:right w:val="single" w:sz="4" w:space="0" w:color="auto"/>
            </w:tcBorders>
            <w:shd w:val="clear" w:color="auto" w:fill="auto"/>
            <w:vAlign w:val="center"/>
            <w:hideMark/>
          </w:tcPr>
          <w:p w14:paraId="2AEBF07D" w14:textId="7F41BA10"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内蒙古化德县五洲铁合金公司</w:t>
            </w:r>
          </w:p>
        </w:tc>
        <w:tc>
          <w:tcPr>
            <w:tcW w:w="813" w:type="pct"/>
            <w:tcBorders>
              <w:top w:val="nil"/>
              <w:left w:val="nil"/>
              <w:bottom w:val="single" w:sz="4" w:space="0" w:color="auto"/>
              <w:right w:val="single" w:sz="4" w:space="0" w:color="auto"/>
            </w:tcBorders>
            <w:shd w:val="clear" w:color="auto" w:fill="auto"/>
            <w:vAlign w:val="center"/>
            <w:hideMark/>
          </w:tcPr>
          <w:p w14:paraId="04177AB5"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23949520</w:t>
            </w:r>
          </w:p>
        </w:tc>
        <w:tc>
          <w:tcPr>
            <w:tcW w:w="749" w:type="pct"/>
            <w:tcBorders>
              <w:top w:val="nil"/>
              <w:left w:val="nil"/>
              <w:bottom w:val="single" w:sz="4" w:space="0" w:color="auto"/>
              <w:right w:val="single" w:sz="4" w:space="0" w:color="auto"/>
            </w:tcBorders>
            <w:shd w:val="clear" w:color="auto" w:fill="auto"/>
            <w:noWrap/>
            <w:vAlign w:val="center"/>
            <w:hideMark/>
          </w:tcPr>
          <w:p w14:paraId="13CB217C"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11256274.4</w:t>
            </w:r>
          </w:p>
        </w:tc>
        <w:tc>
          <w:tcPr>
            <w:tcW w:w="802" w:type="pct"/>
            <w:tcBorders>
              <w:top w:val="nil"/>
              <w:left w:val="nil"/>
              <w:bottom w:val="single" w:sz="4" w:space="0" w:color="auto"/>
              <w:right w:val="single" w:sz="4" w:space="0" w:color="auto"/>
            </w:tcBorders>
            <w:shd w:val="clear" w:color="auto" w:fill="auto"/>
            <w:noWrap/>
            <w:vAlign w:val="center"/>
            <w:hideMark/>
          </w:tcPr>
          <w:p w14:paraId="72D06092"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12693245.6</w:t>
            </w:r>
          </w:p>
        </w:tc>
        <w:tc>
          <w:tcPr>
            <w:tcW w:w="624" w:type="pct"/>
            <w:tcBorders>
              <w:top w:val="nil"/>
              <w:left w:val="nil"/>
              <w:bottom w:val="single" w:sz="4" w:space="0" w:color="auto"/>
              <w:right w:val="single" w:sz="4" w:space="0" w:color="auto"/>
            </w:tcBorders>
            <w:shd w:val="clear" w:color="auto" w:fill="auto"/>
            <w:noWrap/>
            <w:vAlign w:val="center"/>
            <w:hideMark/>
          </w:tcPr>
          <w:p w14:paraId="3F15A8AA"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6EEF62B5" w14:textId="77777777" w:rsidTr="0013075B">
        <w:trPr>
          <w:trHeight w:val="284"/>
          <w:jc w:val="center"/>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1404A"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14</w:t>
            </w:r>
          </w:p>
        </w:tc>
        <w:tc>
          <w:tcPr>
            <w:tcW w:w="1662" w:type="pct"/>
            <w:tcBorders>
              <w:top w:val="single" w:sz="4" w:space="0" w:color="auto"/>
              <w:left w:val="nil"/>
              <w:bottom w:val="single" w:sz="4" w:space="0" w:color="auto"/>
              <w:right w:val="single" w:sz="4" w:space="0" w:color="auto"/>
            </w:tcBorders>
            <w:shd w:val="clear" w:color="auto" w:fill="auto"/>
            <w:vAlign w:val="center"/>
            <w:hideMark/>
          </w:tcPr>
          <w:p w14:paraId="732C1931"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化德县嘉铭钢业有限公司</w:t>
            </w:r>
          </w:p>
        </w:tc>
        <w:tc>
          <w:tcPr>
            <w:tcW w:w="813" w:type="pct"/>
            <w:tcBorders>
              <w:top w:val="nil"/>
              <w:left w:val="nil"/>
              <w:bottom w:val="single" w:sz="4" w:space="0" w:color="auto"/>
              <w:right w:val="single" w:sz="4" w:space="0" w:color="auto"/>
            </w:tcBorders>
            <w:shd w:val="clear" w:color="auto" w:fill="auto"/>
            <w:vAlign w:val="center"/>
            <w:hideMark/>
          </w:tcPr>
          <w:p w14:paraId="1AAFBA05"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517440</w:t>
            </w:r>
          </w:p>
        </w:tc>
        <w:tc>
          <w:tcPr>
            <w:tcW w:w="749" w:type="pct"/>
            <w:tcBorders>
              <w:top w:val="nil"/>
              <w:left w:val="nil"/>
              <w:bottom w:val="single" w:sz="4" w:space="0" w:color="auto"/>
              <w:right w:val="single" w:sz="4" w:space="0" w:color="auto"/>
            </w:tcBorders>
            <w:shd w:val="clear" w:color="auto" w:fill="auto"/>
            <w:noWrap/>
            <w:vAlign w:val="center"/>
            <w:hideMark/>
          </w:tcPr>
          <w:p w14:paraId="62800118"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243196.8</w:t>
            </w:r>
          </w:p>
        </w:tc>
        <w:tc>
          <w:tcPr>
            <w:tcW w:w="802" w:type="pct"/>
            <w:tcBorders>
              <w:top w:val="nil"/>
              <w:left w:val="nil"/>
              <w:bottom w:val="single" w:sz="4" w:space="0" w:color="auto"/>
              <w:right w:val="single" w:sz="4" w:space="0" w:color="auto"/>
            </w:tcBorders>
            <w:shd w:val="clear" w:color="auto" w:fill="auto"/>
            <w:noWrap/>
            <w:vAlign w:val="center"/>
            <w:hideMark/>
          </w:tcPr>
          <w:p w14:paraId="63B6E729"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274243</w:t>
            </w:r>
          </w:p>
        </w:tc>
        <w:tc>
          <w:tcPr>
            <w:tcW w:w="624" w:type="pct"/>
            <w:tcBorders>
              <w:top w:val="nil"/>
              <w:left w:val="nil"/>
              <w:bottom w:val="single" w:sz="4" w:space="0" w:color="auto"/>
              <w:right w:val="single" w:sz="4" w:space="0" w:color="auto"/>
            </w:tcBorders>
            <w:shd w:val="clear" w:color="auto" w:fill="auto"/>
            <w:noWrap/>
            <w:vAlign w:val="center"/>
            <w:hideMark/>
          </w:tcPr>
          <w:p w14:paraId="7ACEE9E1"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6958DF70" w14:textId="77777777" w:rsidTr="0013075B">
        <w:trPr>
          <w:trHeight w:val="284"/>
          <w:jc w:val="center"/>
        </w:trPr>
        <w:tc>
          <w:tcPr>
            <w:tcW w:w="352" w:type="pct"/>
            <w:tcBorders>
              <w:top w:val="nil"/>
              <w:left w:val="single" w:sz="4" w:space="0" w:color="auto"/>
              <w:bottom w:val="nil"/>
              <w:right w:val="single" w:sz="4" w:space="0" w:color="auto"/>
            </w:tcBorders>
            <w:shd w:val="clear" w:color="auto" w:fill="auto"/>
            <w:noWrap/>
            <w:vAlign w:val="center"/>
            <w:hideMark/>
          </w:tcPr>
          <w:p w14:paraId="70AAB143"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15</w:t>
            </w:r>
          </w:p>
        </w:tc>
        <w:tc>
          <w:tcPr>
            <w:tcW w:w="1662" w:type="pct"/>
            <w:tcBorders>
              <w:top w:val="nil"/>
              <w:left w:val="nil"/>
              <w:bottom w:val="single" w:sz="4" w:space="0" w:color="auto"/>
              <w:right w:val="single" w:sz="4" w:space="0" w:color="auto"/>
            </w:tcBorders>
            <w:shd w:val="clear" w:color="auto" w:fill="auto"/>
            <w:vAlign w:val="center"/>
            <w:hideMark/>
          </w:tcPr>
          <w:p w14:paraId="5F5F4CC0"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化德县蒙誉铁合金有限公司</w:t>
            </w:r>
          </w:p>
        </w:tc>
        <w:tc>
          <w:tcPr>
            <w:tcW w:w="813" w:type="pct"/>
            <w:tcBorders>
              <w:top w:val="nil"/>
              <w:left w:val="nil"/>
              <w:bottom w:val="single" w:sz="4" w:space="0" w:color="auto"/>
              <w:right w:val="single" w:sz="4" w:space="0" w:color="auto"/>
            </w:tcBorders>
            <w:shd w:val="clear" w:color="auto" w:fill="auto"/>
            <w:vAlign w:val="center"/>
            <w:hideMark/>
          </w:tcPr>
          <w:p w14:paraId="3F34B17C"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10072720</w:t>
            </w:r>
          </w:p>
        </w:tc>
        <w:tc>
          <w:tcPr>
            <w:tcW w:w="749" w:type="pct"/>
            <w:tcBorders>
              <w:top w:val="nil"/>
              <w:left w:val="nil"/>
              <w:bottom w:val="single" w:sz="4" w:space="0" w:color="auto"/>
              <w:right w:val="single" w:sz="4" w:space="0" w:color="auto"/>
            </w:tcBorders>
            <w:shd w:val="clear" w:color="auto" w:fill="auto"/>
            <w:noWrap/>
            <w:vAlign w:val="center"/>
            <w:hideMark/>
          </w:tcPr>
          <w:p w14:paraId="6389BC09"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4734178.4</w:t>
            </w:r>
          </w:p>
        </w:tc>
        <w:tc>
          <w:tcPr>
            <w:tcW w:w="802" w:type="pct"/>
            <w:tcBorders>
              <w:top w:val="nil"/>
              <w:left w:val="nil"/>
              <w:bottom w:val="single" w:sz="4" w:space="0" w:color="auto"/>
              <w:right w:val="single" w:sz="4" w:space="0" w:color="auto"/>
            </w:tcBorders>
            <w:shd w:val="clear" w:color="auto" w:fill="auto"/>
            <w:noWrap/>
            <w:vAlign w:val="center"/>
            <w:hideMark/>
          </w:tcPr>
          <w:p w14:paraId="35FF84E1"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5338542</w:t>
            </w:r>
          </w:p>
        </w:tc>
        <w:tc>
          <w:tcPr>
            <w:tcW w:w="624" w:type="pct"/>
            <w:tcBorders>
              <w:top w:val="nil"/>
              <w:left w:val="nil"/>
              <w:bottom w:val="single" w:sz="4" w:space="0" w:color="auto"/>
              <w:right w:val="single" w:sz="4" w:space="0" w:color="auto"/>
            </w:tcBorders>
            <w:shd w:val="clear" w:color="auto" w:fill="auto"/>
            <w:noWrap/>
            <w:vAlign w:val="center"/>
            <w:hideMark/>
          </w:tcPr>
          <w:p w14:paraId="26997CE3"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59F1E3D5" w14:textId="77777777" w:rsidTr="0013075B">
        <w:trPr>
          <w:trHeight w:val="284"/>
          <w:jc w:val="center"/>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0B6C3"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16</w:t>
            </w:r>
          </w:p>
        </w:tc>
        <w:tc>
          <w:tcPr>
            <w:tcW w:w="1662" w:type="pct"/>
            <w:tcBorders>
              <w:top w:val="nil"/>
              <w:left w:val="nil"/>
              <w:bottom w:val="single" w:sz="4" w:space="0" w:color="auto"/>
              <w:right w:val="single" w:sz="4" w:space="0" w:color="auto"/>
            </w:tcBorders>
            <w:shd w:val="clear" w:color="auto" w:fill="auto"/>
            <w:vAlign w:val="center"/>
            <w:hideMark/>
          </w:tcPr>
          <w:p w14:paraId="11F01FF9"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化德县北辰冶金化工有限责任公司</w:t>
            </w:r>
          </w:p>
        </w:tc>
        <w:tc>
          <w:tcPr>
            <w:tcW w:w="813" w:type="pct"/>
            <w:tcBorders>
              <w:top w:val="nil"/>
              <w:left w:val="nil"/>
              <w:bottom w:val="single" w:sz="4" w:space="0" w:color="auto"/>
              <w:right w:val="single" w:sz="4" w:space="0" w:color="auto"/>
            </w:tcBorders>
            <w:shd w:val="clear" w:color="auto" w:fill="auto"/>
            <w:vAlign w:val="center"/>
            <w:hideMark/>
          </w:tcPr>
          <w:p w14:paraId="4F27C6CB"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4995200</w:t>
            </w:r>
          </w:p>
        </w:tc>
        <w:tc>
          <w:tcPr>
            <w:tcW w:w="749" w:type="pct"/>
            <w:tcBorders>
              <w:top w:val="nil"/>
              <w:left w:val="nil"/>
              <w:bottom w:val="single" w:sz="4" w:space="0" w:color="auto"/>
              <w:right w:val="single" w:sz="4" w:space="0" w:color="auto"/>
            </w:tcBorders>
            <w:shd w:val="clear" w:color="auto" w:fill="auto"/>
            <w:noWrap/>
            <w:vAlign w:val="center"/>
            <w:hideMark/>
          </w:tcPr>
          <w:p w14:paraId="44023BD4"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2347744</w:t>
            </w:r>
          </w:p>
        </w:tc>
        <w:tc>
          <w:tcPr>
            <w:tcW w:w="802" w:type="pct"/>
            <w:tcBorders>
              <w:top w:val="nil"/>
              <w:left w:val="nil"/>
              <w:bottom w:val="single" w:sz="4" w:space="0" w:color="auto"/>
              <w:right w:val="single" w:sz="4" w:space="0" w:color="auto"/>
            </w:tcBorders>
            <w:shd w:val="clear" w:color="auto" w:fill="auto"/>
            <w:noWrap/>
            <w:vAlign w:val="center"/>
            <w:hideMark/>
          </w:tcPr>
          <w:p w14:paraId="24BE04F1"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2647456</w:t>
            </w:r>
          </w:p>
        </w:tc>
        <w:tc>
          <w:tcPr>
            <w:tcW w:w="624" w:type="pct"/>
            <w:tcBorders>
              <w:top w:val="nil"/>
              <w:left w:val="nil"/>
              <w:bottom w:val="single" w:sz="4" w:space="0" w:color="auto"/>
              <w:right w:val="single" w:sz="4" w:space="0" w:color="auto"/>
            </w:tcBorders>
            <w:shd w:val="clear" w:color="auto" w:fill="auto"/>
            <w:noWrap/>
            <w:vAlign w:val="center"/>
            <w:hideMark/>
          </w:tcPr>
          <w:p w14:paraId="28D04B9F"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34C3B861" w14:textId="77777777" w:rsidTr="0013075B">
        <w:trPr>
          <w:trHeight w:val="284"/>
          <w:jc w:val="center"/>
        </w:trPr>
        <w:tc>
          <w:tcPr>
            <w:tcW w:w="352" w:type="pct"/>
            <w:tcBorders>
              <w:top w:val="nil"/>
              <w:left w:val="single" w:sz="4" w:space="0" w:color="auto"/>
              <w:bottom w:val="nil"/>
              <w:right w:val="single" w:sz="4" w:space="0" w:color="auto"/>
            </w:tcBorders>
            <w:shd w:val="clear" w:color="auto" w:fill="auto"/>
            <w:noWrap/>
            <w:vAlign w:val="center"/>
            <w:hideMark/>
          </w:tcPr>
          <w:p w14:paraId="2FBE50C0"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lastRenderedPageBreak/>
              <w:t>17</w:t>
            </w:r>
          </w:p>
        </w:tc>
        <w:tc>
          <w:tcPr>
            <w:tcW w:w="1662" w:type="pct"/>
            <w:tcBorders>
              <w:top w:val="nil"/>
              <w:left w:val="nil"/>
              <w:bottom w:val="single" w:sz="4" w:space="0" w:color="auto"/>
              <w:right w:val="single" w:sz="4" w:space="0" w:color="auto"/>
            </w:tcBorders>
            <w:shd w:val="clear" w:color="auto" w:fill="auto"/>
            <w:vAlign w:val="center"/>
            <w:hideMark/>
          </w:tcPr>
          <w:p w14:paraId="332C9E95"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化德县博远镍铁有限公司</w:t>
            </w:r>
          </w:p>
        </w:tc>
        <w:tc>
          <w:tcPr>
            <w:tcW w:w="813" w:type="pct"/>
            <w:tcBorders>
              <w:top w:val="nil"/>
              <w:left w:val="nil"/>
              <w:bottom w:val="single" w:sz="4" w:space="0" w:color="auto"/>
              <w:right w:val="single" w:sz="4" w:space="0" w:color="auto"/>
            </w:tcBorders>
            <w:shd w:val="clear" w:color="auto" w:fill="auto"/>
            <w:noWrap/>
            <w:vAlign w:val="center"/>
            <w:hideMark/>
          </w:tcPr>
          <w:p w14:paraId="63E77AEE"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0</w:t>
            </w:r>
          </w:p>
        </w:tc>
        <w:tc>
          <w:tcPr>
            <w:tcW w:w="749" w:type="pct"/>
            <w:tcBorders>
              <w:top w:val="nil"/>
              <w:left w:val="nil"/>
              <w:bottom w:val="single" w:sz="4" w:space="0" w:color="auto"/>
              <w:right w:val="single" w:sz="4" w:space="0" w:color="auto"/>
            </w:tcBorders>
            <w:shd w:val="clear" w:color="auto" w:fill="auto"/>
            <w:noWrap/>
            <w:vAlign w:val="center"/>
            <w:hideMark/>
          </w:tcPr>
          <w:p w14:paraId="4263D840"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0</w:t>
            </w:r>
          </w:p>
        </w:tc>
        <w:tc>
          <w:tcPr>
            <w:tcW w:w="802" w:type="pct"/>
            <w:tcBorders>
              <w:top w:val="nil"/>
              <w:left w:val="nil"/>
              <w:bottom w:val="single" w:sz="4" w:space="0" w:color="auto"/>
              <w:right w:val="single" w:sz="4" w:space="0" w:color="auto"/>
            </w:tcBorders>
            <w:shd w:val="clear" w:color="auto" w:fill="auto"/>
            <w:noWrap/>
            <w:vAlign w:val="center"/>
            <w:hideMark/>
          </w:tcPr>
          <w:p w14:paraId="0B6BD649"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0</w:t>
            </w:r>
          </w:p>
        </w:tc>
        <w:tc>
          <w:tcPr>
            <w:tcW w:w="624" w:type="pct"/>
            <w:tcBorders>
              <w:top w:val="nil"/>
              <w:left w:val="nil"/>
              <w:bottom w:val="single" w:sz="4" w:space="0" w:color="auto"/>
              <w:right w:val="single" w:sz="4" w:space="0" w:color="auto"/>
            </w:tcBorders>
            <w:shd w:val="clear" w:color="auto" w:fill="auto"/>
            <w:noWrap/>
            <w:vAlign w:val="center"/>
            <w:hideMark/>
          </w:tcPr>
          <w:p w14:paraId="4308697D"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3D5FD69F" w14:textId="77777777" w:rsidTr="0013075B">
        <w:trPr>
          <w:trHeight w:val="284"/>
          <w:jc w:val="center"/>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51E27"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18</w:t>
            </w:r>
          </w:p>
        </w:tc>
        <w:tc>
          <w:tcPr>
            <w:tcW w:w="1662" w:type="pct"/>
            <w:tcBorders>
              <w:top w:val="nil"/>
              <w:left w:val="nil"/>
              <w:bottom w:val="single" w:sz="4" w:space="0" w:color="auto"/>
              <w:right w:val="single" w:sz="4" w:space="0" w:color="auto"/>
            </w:tcBorders>
            <w:shd w:val="clear" w:color="auto" w:fill="auto"/>
            <w:vAlign w:val="center"/>
            <w:hideMark/>
          </w:tcPr>
          <w:p w14:paraId="34E2B1DC" w14:textId="178C0488"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内蒙古神宇合金新材料有司</w:t>
            </w:r>
          </w:p>
        </w:tc>
        <w:tc>
          <w:tcPr>
            <w:tcW w:w="813" w:type="pct"/>
            <w:tcBorders>
              <w:top w:val="nil"/>
              <w:left w:val="nil"/>
              <w:bottom w:val="single" w:sz="4" w:space="0" w:color="auto"/>
              <w:right w:val="single" w:sz="4" w:space="0" w:color="auto"/>
            </w:tcBorders>
            <w:shd w:val="clear" w:color="auto" w:fill="auto"/>
            <w:vAlign w:val="center"/>
            <w:hideMark/>
          </w:tcPr>
          <w:p w14:paraId="680F1622"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0</w:t>
            </w:r>
          </w:p>
        </w:tc>
        <w:tc>
          <w:tcPr>
            <w:tcW w:w="749" w:type="pct"/>
            <w:tcBorders>
              <w:top w:val="nil"/>
              <w:left w:val="nil"/>
              <w:bottom w:val="single" w:sz="4" w:space="0" w:color="auto"/>
              <w:right w:val="single" w:sz="4" w:space="0" w:color="auto"/>
            </w:tcBorders>
            <w:shd w:val="clear" w:color="auto" w:fill="auto"/>
            <w:noWrap/>
            <w:vAlign w:val="center"/>
            <w:hideMark/>
          </w:tcPr>
          <w:p w14:paraId="25D0FCC8"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0</w:t>
            </w:r>
          </w:p>
        </w:tc>
        <w:tc>
          <w:tcPr>
            <w:tcW w:w="802" w:type="pct"/>
            <w:tcBorders>
              <w:top w:val="nil"/>
              <w:left w:val="nil"/>
              <w:bottom w:val="single" w:sz="4" w:space="0" w:color="auto"/>
              <w:right w:val="single" w:sz="4" w:space="0" w:color="auto"/>
            </w:tcBorders>
            <w:shd w:val="clear" w:color="auto" w:fill="auto"/>
            <w:noWrap/>
            <w:vAlign w:val="center"/>
            <w:hideMark/>
          </w:tcPr>
          <w:p w14:paraId="5D7E43BF"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0</w:t>
            </w:r>
          </w:p>
        </w:tc>
        <w:tc>
          <w:tcPr>
            <w:tcW w:w="624" w:type="pct"/>
            <w:tcBorders>
              <w:top w:val="nil"/>
              <w:left w:val="nil"/>
              <w:bottom w:val="single" w:sz="4" w:space="0" w:color="auto"/>
              <w:right w:val="single" w:sz="4" w:space="0" w:color="auto"/>
            </w:tcBorders>
            <w:shd w:val="clear" w:color="auto" w:fill="auto"/>
            <w:noWrap/>
            <w:vAlign w:val="center"/>
            <w:hideMark/>
          </w:tcPr>
          <w:p w14:paraId="4FF9CDFA"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51E402B0" w14:textId="77777777" w:rsidTr="0013075B">
        <w:trPr>
          <w:trHeight w:val="284"/>
          <w:jc w:val="center"/>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20B973B2"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四</w:t>
            </w:r>
          </w:p>
        </w:tc>
        <w:tc>
          <w:tcPr>
            <w:tcW w:w="1662" w:type="pct"/>
            <w:tcBorders>
              <w:top w:val="nil"/>
              <w:left w:val="nil"/>
              <w:bottom w:val="single" w:sz="4" w:space="0" w:color="auto"/>
              <w:right w:val="single" w:sz="4" w:space="0" w:color="auto"/>
            </w:tcBorders>
            <w:shd w:val="clear" w:color="auto" w:fill="auto"/>
            <w:vAlign w:val="center"/>
            <w:hideMark/>
          </w:tcPr>
          <w:p w14:paraId="059836A7" w14:textId="77777777" w:rsidR="009D7286" w:rsidRPr="00E07653" w:rsidRDefault="009D7286" w:rsidP="00BF4025">
            <w:pPr>
              <w:widowControl/>
              <w:jc w:val="center"/>
              <w:rPr>
                <w:rFonts w:ascii="宋体" w:eastAsia="宋体" w:hAnsi="宋体" w:cs="宋体"/>
                <w:b/>
                <w:bCs/>
                <w:color w:val="000000" w:themeColor="text1"/>
                <w:kern w:val="0"/>
                <w:sz w:val="20"/>
                <w:szCs w:val="20"/>
              </w:rPr>
            </w:pPr>
            <w:r w:rsidRPr="00E07653">
              <w:rPr>
                <w:rFonts w:ascii="宋体" w:eastAsia="宋体" w:hAnsi="宋体" w:cs="宋体" w:hint="eastAsia"/>
                <w:b/>
                <w:bCs/>
                <w:color w:val="000000" w:themeColor="text1"/>
                <w:kern w:val="0"/>
                <w:sz w:val="20"/>
                <w:szCs w:val="20"/>
              </w:rPr>
              <w:t>兴和县</w:t>
            </w:r>
          </w:p>
        </w:tc>
        <w:tc>
          <w:tcPr>
            <w:tcW w:w="813" w:type="pct"/>
            <w:tcBorders>
              <w:top w:val="nil"/>
              <w:left w:val="nil"/>
              <w:bottom w:val="single" w:sz="4" w:space="0" w:color="auto"/>
              <w:right w:val="single" w:sz="4" w:space="0" w:color="auto"/>
            </w:tcBorders>
            <w:shd w:val="clear" w:color="auto" w:fill="auto"/>
            <w:noWrap/>
            <w:vAlign w:val="center"/>
            <w:hideMark/>
          </w:tcPr>
          <w:p w14:paraId="62FD3A79"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c>
          <w:tcPr>
            <w:tcW w:w="749" w:type="pct"/>
            <w:tcBorders>
              <w:top w:val="nil"/>
              <w:left w:val="nil"/>
              <w:bottom w:val="single" w:sz="4" w:space="0" w:color="auto"/>
              <w:right w:val="single" w:sz="4" w:space="0" w:color="auto"/>
            </w:tcBorders>
            <w:shd w:val="clear" w:color="auto" w:fill="auto"/>
            <w:noWrap/>
            <w:vAlign w:val="center"/>
            <w:hideMark/>
          </w:tcPr>
          <w:p w14:paraId="27B92639"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0</w:t>
            </w:r>
          </w:p>
        </w:tc>
        <w:tc>
          <w:tcPr>
            <w:tcW w:w="802" w:type="pct"/>
            <w:tcBorders>
              <w:top w:val="nil"/>
              <w:left w:val="nil"/>
              <w:bottom w:val="single" w:sz="4" w:space="0" w:color="auto"/>
              <w:right w:val="single" w:sz="4" w:space="0" w:color="auto"/>
            </w:tcBorders>
            <w:shd w:val="clear" w:color="auto" w:fill="auto"/>
            <w:noWrap/>
            <w:vAlign w:val="center"/>
            <w:hideMark/>
          </w:tcPr>
          <w:p w14:paraId="04FC32A0"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c>
          <w:tcPr>
            <w:tcW w:w="624" w:type="pct"/>
            <w:tcBorders>
              <w:top w:val="nil"/>
              <w:left w:val="nil"/>
              <w:bottom w:val="single" w:sz="4" w:space="0" w:color="auto"/>
              <w:right w:val="single" w:sz="4" w:space="0" w:color="auto"/>
            </w:tcBorders>
            <w:shd w:val="clear" w:color="auto" w:fill="auto"/>
            <w:noWrap/>
            <w:vAlign w:val="center"/>
            <w:hideMark/>
          </w:tcPr>
          <w:p w14:paraId="5A2ED667"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27EAF5D7" w14:textId="77777777" w:rsidTr="0013075B">
        <w:trPr>
          <w:trHeight w:val="284"/>
          <w:jc w:val="center"/>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3347E88A"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19</w:t>
            </w:r>
          </w:p>
        </w:tc>
        <w:tc>
          <w:tcPr>
            <w:tcW w:w="1662" w:type="pct"/>
            <w:tcBorders>
              <w:top w:val="nil"/>
              <w:left w:val="nil"/>
              <w:bottom w:val="single" w:sz="4" w:space="0" w:color="auto"/>
              <w:right w:val="single" w:sz="4" w:space="0" w:color="auto"/>
            </w:tcBorders>
            <w:shd w:val="clear" w:color="auto" w:fill="auto"/>
            <w:vAlign w:val="center"/>
            <w:hideMark/>
          </w:tcPr>
          <w:p w14:paraId="68B0BE5D"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兴和县隆盛特钢有限公司</w:t>
            </w:r>
          </w:p>
        </w:tc>
        <w:tc>
          <w:tcPr>
            <w:tcW w:w="813" w:type="pct"/>
            <w:tcBorders>
              <w:top w:val="nil"/>
              <w:left w:val="nil"/>
              <w:bottom w:val="single" w:sz="4" w:space="0" w:color="auto"/>
              <w:right w:val="single" w:sz="4" w:space="0" w:color="auto"/>
            </w:tcBorders>
            <w:shd w:val="clear" w:color="auto" w:fill="auto"/>
            <w:vAlign w:val="center"/>
            <w:hideMark/>
          </w:tcPr>
          <w:p w14:paraId="0A624358"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17152080</w:t>
            </w:r>
          </w:p>
        </w:tc>
        <w:tc>
          <w:tcPr>
            <w:tcW w:w="749" w:type="pct"/>
            <w:tcBorders>
              <w:top w:val="nil"/>
              <w:left w:val="nil"/>
              <w:bottom w:val="single" w:sz="4" w:space="0" w:color="auto"/>
              <w:right w:val="single" w:sz="4" w:space="0" w:color="auto"/>
            </w:tcBorders>
            <w:shd w:val="clear" w:color="auto" w:fill="auto"/>
            <w:noWrap/>
            <w:vAlign w:val="center"/>
            <w:hideMark/>
          </w:tcPr>
          <w:p w14:paraId="76BE36C5"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8061477.6</w:t>
            </w:r>
          </w:p>
        </w:tc>
        <w:tc>
          <w:tcPr>
            <w:tcW w:w="802" w:type="pct"/>
            <w:tcBorders>
              <w:top w:val="nil"/>
              <w:left w:val="nil"/>
              <w:bottom w:val="single" w:sz="4" w:space="0" w:color="auto"/>
              <w:right w:val="single" w:sz="4" w:space="0" w:color="auto"/>
            </w:tcBorders>
            <w:shd w:val="clear" w:color="auto" w:fill="auto"/>
            <w:noWrap/>
            <w:vAlign w:val="center"/>
            <w:hideMark/>
          </w:tcPr>
          <w:p w14:paraId="7A481F6B"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9090602</w:t>
            </w:r>
          </w:p>
        </w:tc>
        <w:tc>
          <w:tcPr>
            <w:tcW w:w="624" w:type="pct"/>
            <w:tcBorders>
              <w:top w:val="nil"/>
              <w:left w:val="nil"/>
              <w:bottom w:val="single" w:sz="4" w:space="0" w:color="auto"/>
              <w:right w:val="single" w:sz="4" w:space="0" w:color="auto"/>
            </w:tcBorders>
            <w:shd w:val="clear" w:color="auto" w:fill="auto"/>
            <w:noWrap/>
            <w:vAlign w:val="center"/>
            <w:hideMark/>
          </w:tcPr>
          <w:p w14:paraId="3BEA55D1"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31D22AC0" w14:textId="77777777" w:rsidTr="0013075B">
        <w:trPr>
          <w:trHeight w:val="284"/>
          <w:jc w:val="center"/>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7BE5F472"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五</w:t>
            </w:r>
          </w:p>
        </w:tc>
        <w:tc>
          <w:tcPr>
            <w:tcW w:w="1662" w:type="pct"/>
            <w:tcBorders>
              <w:top w:val="nil"/>
              <w:left w:val="nil"/>
              <w:bottom w:val="single" w:sz="4" w:space="0" w:color="auto"/>
              <w:right w:val="single" w:sz="4" w:space="0" w:color="auto"/>
            </w:tcBorders>
            <w:shd w:val="clear" w:color="auto" w:fill="auto"/>
            <w:vAlign w:val="center"/>
            <w:hideMark/>
          </w:tcPr>
          <w:p w14:paraId="3FDFB439" w14:textId="77777777" w:rsidR="009D7286" w:rsidRPr="00E07653" w:rsidRDefault="009D7286" w:rsidP="00BF4025">
            <w:pPr>
              <w:widowControl/>
              <w:jc w:val="center"/>
              <w:rPr>
                <w:rFonts w:ascii="宋体" w:eastAsia="宋体" w:hAnsi="宋体" w:cs="宋体"/>
                <w:b/>
                <w:bCs/>
                <w:color w:val="000000" w:themeColor="text1"/>
                <w:kern w:val="0"/>
                <w:sz w:val="20"/>
                <w:szCs w:val="20"/>
              </w:rPr>
            </w:pPr>
            <w:r w:rsidRPr="00E07653">
              <w:rPr>
                <w:rFonts w:ascii="宋体" w:eastAsia="宋体" w:hAnsi="宋体" w:cs="宋体" w:hint="eastAsia"/>
                <w:b/>
                <w:bCs/>
                <w:color w:val="000000" w:themeColor="text1"/>
                <w:kern w:val="0"/>
                <w:sz w:val="20"/>
                <w:szCs w:val="20"/>
              </w:rPr>
              <w:t>商都县</w:t>
            </w:r>
          </w:p>
        </w:tc>
        <w:tc>
          <w:tcPr>
            <w:tcW w:w="813" w:type="pct"/>
            <w:tcBorders>
              <w:top w:val="nil"/>
              <w:left w:val="nil"/>
              <w:bottom w:val="single" w:sz="4" w:space="0" w:color="auto"/>
              <w:right w:val="single" w:sz="4" w:space="0" w:color="auto"/>
            </w:tcBorders>
            <w:shd w:val="clear" w:color="auto" w:fill="auto"/>
            <w:noWrap/>
            <w:vAlign w:val="center"/>
            <w:hideMark/>
          </w:tcPr>
          <w:p w14:paraId="3122C076"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c>
          <w:tcPr>
            <w:tcW w:w="749" w:type="pct"/>
            <w:tcBorders>
              <w:top w:val="nil"/>
              <w:left w:val="nil"/>
              <w:bottom w:val="single" w:sz="4" w:space="0" w:color="auto"/>
              <w:right w:val="single" w:sz="4" w:space="0" w:color="auto"/>
            </w:tcBorders>
            <w:shd w:val="clear" w:color="auto" w:fill="auto"/>
            <w:noWrap/>
            <w:vAlign w:val="center"/>
            <w:hideMark/>
          </w:tcPr>
          <w:p w14:paraId="1D3E470F"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0</w:t>
            </w:r>
          </w:p>
        </w:tc>
        <w:tc>
          <w:tcPr>
            <w:tcW w:w="802" w:type="pct"/>
            <w:tcBorders>
              <w:top w:val="nil"/>
              <w:left w:val="nil"/>
              <w:bottom w:val="single" w:sz="4" w:space="0" w:color="auto"/>
              <w:right w:val="single" w:sz="4" w:space="0" w:color="auto"/>
            </w:tcBorders>
            <w:shd w:val="clear" w:color="auto" w:fill="auto"/>
            <w:noWrap/>
            <w:vAlign w:val="center"/>
            <w:hideMark/>
          </w:tcPr>
          <w:p w14:paraId="7938DC45"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c>
          <w:tcPr>
            <w:tcW w:w="624" w:type="pct"/>
            <w:tcBorders>
              <w:top w:val="nil"/>
              <w:left w:val="nil"/>
              <w:bottom w:val="single" w:sz="4" w:space="0" w:color="auto"/>
              <w:right w:val="single" w:sz="4" w:space="0" w:color="auto"/>
            </w:tcBorders>
            <w:shd w:val="clear" w:color="auto" w:fill="auto"/>
            <w:noWrap/>
            <w:vAlign w:val="center"/>
            <w:hideMark/>
          </w:tcPr>
          <w:p w14:paraId="15672A65"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486F4369" w14:textId="77777777" w:rsidTr="0013075B">
        <w:trPr>
          <w:trHeight w:val="284"/>
          <w:jc w:val="center"/>
        </w:trPr>
        <w:tc>
          <w:tcPr>
            <w:tcW w:w="352" w:type="pct"/>
            <w:tcBorders>
              <w:top w:val="nil"/>
              <w:left w:val="single" w:sz="4" w:space="0" w:color="auto"/>
              <w:bottom w:val="single" w:sz="4" w:space="0" w:color="auto"/>
              <w:right w:val="single" w:sz="4" w:space="0" w:color="auto"/>
            </w:tcBorders>
            <w:shd w:val="clear" w:color="auto" w:fill="auto"/>
            <w:vAlign w:val="center"/>
            <w:hideMark/>
          </w:tcPr>
          <w:p w14:paraId="66BEDB38"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20</w:t>
            </w:r>
          </w:p>
        </w:tc>
        <w:tc>
          <w:tcPr>
            <w:tcW w:w="1662" w:type="pct"/>
            <w:tcBorders>
              <w:top w:val="nil"/>
              <w:left w:val="nil"/>
              <w:bottom w:val="single" w:sz="4" w:space="0" w:color="auto"/>
              <w:right w:val="single" w:sz="4" w:space="0" w:color="auto"/>
            </w:tcBorders>
            <w:shd w:val="clear" w:color="auto" w:fill="auto"/>
            <w:vAlign w:val="center"/>
            <w:hideMark/>
          </w:tcPr>
          <w:p w14:paraId="42ECDA85"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商都县新太铁合金有限公司</w:t>
            </w:r>
          </w:p>
        </w:tc>
        <w:tc>
          <w:tcPr>
            <w:tcW w:w="813" w:type="pct"/>
            <w:tcBorders>
              <w:top w:val="nil"/>
              <w:left w:val="nil"/>
              <w:bottom w:val="single" w:sz="4" w:space="0" w:color="auto"/>
              <w:right w:val="single" w:sz="4" w:space="0" w:color="auto"/>
            </w:tcBorders>
            <w:shd w:val="clear" w:color="auto" w:fill="auto"/>
            <w:vAlign w:val="center"/>
            <w:hideMark/>
          </w:tcPr>
          <w:p w14:paraId="3D81DD54"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30644460</w:t>
            </w:r>
          </w:p>
        </w:tc>
        <w:tc>
          <w:tcPr>
            <w:tcW w:w="749" w:type="pct"/>
            <w:tcBorders>
              <w:top w:val="nil"/>
              <w:left w:val="nil"/>
              <w:bottom w:val="single" w:sz="4" w:space="0" w:color="auto"/>
              <w:right w:val="single" w:sz="4" w:space="0" w:color="auto"/>
            </w:tcBorders>
            <w:shd w:val="clear" w:color="auto" w:fill="auto"/>
            <w:noWrap/>
            <w:vAlign w:val="center"/>
            <w:hideMark/>
          </w:tcPr>
          <w:p w14:paraId="3A14BFA6"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14402896.2</w:t>
            </w:r>
          </w:p>
        </w:tc>
        <w:tc>
          <w:tcPr>
            <w:tcW w:w="802" w:type="pct"/>
            <w:tcBorders>
              <w:top w:val="nil"/>
              <w:left w:val="nil"/>
              <w:bottom w:val="single" w:sz="4" w:space="0" w:color="auto"/>
              <w:right w:val="single" w:sz="4" w:space="0" w:color="auto"/>
            </w:tcBorders>
            <w:shd w:val="clear" w:color="auto" w:fill="auto"/>
            <w:noWrap/>
            <w:vAlign w:val="center"/>
            <w:hideMark/>
          </w:tcPr>
          <w:p w14:paraId="49091EDE"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16241564</w:t>
            </w:r>
          </w:p>
        </w:tc>
        <w:tc>
          <w:tcPr>
            <w:tcW w:w="624" w:type="pct"/>
            <w:tcBorders>
              <w:top w:val="nil"/>
              <w:left w:val="nil"/>
              <w:bottom w:val="single" w:sz="4" w:space="0" w:color="auto"/>
              <w:right w:val="single" w:sz="4" w:space="0" w:color="auto"/>
            </w:tcBorders>
            <w:shd w:val="clear" w:color="auto" w:fill="auto"/>
            <w:noWrap/>
            <w:vAlign w:val="center"/>
            <w:hideMark/>
          </w:tcPr>
          <w:p w14:paraId="7DF20323"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7E31EC07" w14:textId="77777777" w:rsidTr="0013075B">
        <w:trPr>
          <w:trHeight w:val="284"/>
          <w:jc w:val="center"/>
        </w:trPr>
        <w:tc>
          <w:tcPr>
            <w:tcW w:w="352" w:type="pct"/>
            <w:tcBorders>
              <w:top w:val="nil"/>
              <w:left w:val="single" w:sz="4" w:space="0" w:color="auto"/>
              <w:bottom w:val="single" w:sz="4" w:space="0" w:color="auto"/>
              <w:right w:val="single" w:sz="4" w:space="0" w:color="auto"/>
            </w:tcBorders>
            <w:shd w:val="clear" w:color="auto" w:fill="auto"/>
            <w:vAlign w:val="center"/>
            <w:hideMark/>
          </w:tcPr>
          <w:p w14:paraId="6F79E9FC"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21</w:t>
            </w:r>
          </w:p>
        </w:tc>
        <w:tc>
          <w:tcPr>
            <w:tcW w:w="1662" w:type="pct"/>
            <w:tcBorders>
              <w:top w:val="nil"/>
              <w:left w:val="nil"/>
              <w:bottom w:val="single" w:sz="4" w:space="0" w:color="auto"/>
              <w:right w:val="single" w:sz="4" w:space="0" w:color="auto"/>
            </w:tcBorders>
            <w:shd w:val="clear" w:color="auto" w:fill="auto"/>
            <w:vAlign w:val="center"/>
            <w:hideMark/>
          </w:tcPr>
          <w:p w14:paraId="33125665"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内蒙古盛诚钛硅新材料科技有限公司（原</w:t>
            </w:r>
            <w:proofErr w:type="gramStart"/>
            <w:r w:rsidRPr="00E07653">
              <w:rPr>
                <w:rFonts w:ascii="宋体" w:eastAsia="宋体" w:hAnsi="宋体" w:cs="宋体" w:hint="eastAsia"/>
                <w:color w:val="000000" w:themeColor="text1"/>
                <w:kern w:val="0"/>
                <w:sz w:val="18"/>
                <w:szCs w:val="18"/>
              </w:rPr>
              <w:t>商都瑞泰有限公司</w:t>
            </w:r>
            <w:proofErr w:type="gramEnd"/>
            <w:r w:rsidRPr="00E07653">
              <w:rPr>
                <w:rFonts w:ascii="宋体" w:eastAsia="宋体" w:hAnsi="宋体" w:cs="宋体" w:hint="eastAsia"/>
                <w:color w:val="000000" w:themeColor="text1"/>
                <w:kern w:val="0"/>
                <w:sz w:val="18"/>
                <w:szCs w:val="18"/>
              </w:rPr>
              <w:t>、商都县永鑫合金材料有限公司）</w:t>
            </w:r>
          </w:p>
        </w:tc>
        <w:tc>
          <w:tcPr>
            <w:tcW w:w="813" w:type="pct"/>
            <w:tcBorders>
              <w:top w:val="nil"/>
              <w:left w:val="nil"/>
              <w:bottom w:val="single" w:sz="4" w:space="0" w:color="auto"/>
              <w:right w:val="single" w:sz="4" w:space="0" w:color="auto"/>
            </w:tcBorders>
            <w:shd w:val="clear" w:color="auto" w:fill="auto"/>
            <w:vAlign w:val="center"/>
            <w:hideMark/>
          </w:tcPr>
          <w:p w14:paraId="4F6BE2F7"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0</w:t>
            </w:r>
          </w:p>
        </w:tc>
        <w:tc>
          <w:tcPr>
            <w:tcW w:w="749" w:type="pct"/>
            <w:tcBorders>
              <w:top w:val="nil"/>
              <w:left w:val="nil"/>
              <w:bottom w:val="single" w:sz="4" w:space="0" w:color="auto"/>
              <w:right w:val="single" w:sz="4" w:space="0" w:color="auto"/>
            </w:tcBorders>
            <w:shd w:val="clear" w:color="auto" w:fill="auto"/>
            <w:noWrap/>
            <w:vAlign w:val="center"/>
            <w:hideMark/>
          </w:tcPr>
          <w:p w14:paraId="78EF074D"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0</w:t>
            </w:r>
          </w:p>
        </w:tc>
        <w:tc>
          <w:tcPr>
            <w:tcW w:w="802" w:type="pct"/>
            <w:tcBorders>
              <w:top w:val="nil"/>
              <w:left w:val="nil"/>
              <w:bottom w:val="single" w:sz="4" w:space="0" w:color="auto"/>
              <w:right w:val="single" w:sz="4" w:space="0" w:color="auto"/>
            </w:tcBorders>
            <w:shd w:val="clear" w:color="auto" w:fill="auto"/>
            <w:noWrap/>
            <w:vAlign w:val="center"/>
            <w:hideMark/>
          </w:tcPr>
          <w:p w14:paraId="04F8128E"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0</w:t>
            </w:r>
          </w:p>
        </w:tc>
        <w:tc>
          <w:tcPr>
            <w:tcW w:w="624" w:type="pct"/>
            <w:tcBorders>
              <w:top w:val="nil"/>
              <w:left w:val="nil"/>
              <w:bottom w:val="single" w:sz="4" w:space="0" w:color="auto"/>
              <w:right w:val="single" w:sz="4" w:space="0" w:color="auto"/>
            </w:tcBorders>
            <w:shd w:val="clear" w:color="auto" w:fill="auto"/>
            <w:noWrap/>
            <w:vAlign w:val="center"/>
            <w:hideMark/>
          </w:tcPr>
          <w:p w14:paraId="3BEC958C"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5990BCB4" w14:textId="77777777" w:rsidTr="0013075B">
        <w:trPr>
          <w:trHeight w:val="284"/>
          <w:jc w:val="center"/>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5C38D661"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六</w:t>
            </w:r>
          </w:p>
        </w:tc>
        <w:tc>
          <w:tcPr>
            <w:tcW w:w="1662" w:type="pct"/>
            <w:tcBorders>
              <w:top w:val="nil"/>
              <w:left w:val="nil"/>
              <w:bottom w:val="single" w:sz="4" w:space="0" w:color="auto"/>
              <w:right w:val="single" w:sz="4" w:space="0" w:color="auto"/>
            </w:tcBorders>
            <w:shd w:val="clear" w:color="auto" w:fill="auto"/>
            <w:vAlign w:val="center"/>
            <w:hideMark/>
          </w:tcPr>
          <w:p w14:paraId="0B85419A" w14:textId="77777777" w:rsidR="009D7286" w:rsidRPr="00E07653" w:rsidRDefault="009D7286" w:rsidP="00BF4025">
            <w:pPr>
              <w:widowControl/>
              <w:jc w:val="center"/>
              <w:rPr>
                <w:rFonts w:ascii="宋体" w:eastAsia="宋体" w:hAnsi="宋体" w:cs="宋体"/>
                <w:b/>
                <w:bCs/>
                <w:color w:val="000000" w:themeColor="text1"/>
                <w:kern w:val="0"/>
                <w:sz w:val="20"/>
                <w:szCs w:val="20"/>
              </w:rPr>
            </w:pPr>
            <w:r w:rsidRPr="00E07653">
              <w:rPr>
                <w:rFonts w:ascii="宋体" w:eastAsia="宋体" w:hAnsi="宋体" w:cs="宋体" w:hint="eastAsia"/>
                <w:b/>
                <w:bCs/>
                <w:color w:val="000000" w:themeColor="text1"/>
                <w:kern w:val="0"/>
                <w:sz w:val="20"/>
                <w:szCs w:val="20"/>
              </w:rPr>
              <w:t>卓资县</w:t>
            </w:r>
          </w:p>
        </w:tc>
        <w:tc>
          <w:tcPr>
            <w:tcW w:w="813" w:type="pct"/>
            <w:tcBorders>
              <w:top w:val="nil"/>
              <w:left w:val="nil"/>
              <w:bottom w:val="single" w:sz="4" w:space="0" w:color="auto"/>
              <w:right w:val="single" w:sz="4" w:space="0" w:color="auto"/>
            </w:tcBorders>
            <w:shd w:val="clear" w:color="auto" w:fill="auto"/>
            <w:noWrap/>
            <w:vAlign w:val="center"/>
            <w:hideMark/>
          </w:tcPr>
          <w:p w14:paraId="3F45463C"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c>
          <w:tcPr>
            <w:tcW w:w="749" w:type="pct"/>
            <w:tcBorders>
              <w:top w:val="nil"/>
              <w:left w:val="nil"/>
              <w:bottom w:val="single" w:sz="4" w:space="0" w:color="auto"/>
              <w:right w:val="single" w:sz="4" w:space="0" w:color="auto"/>
            </w:tcBorders>
            <w:shd w:val="clear" w:color="auto" w:fill="auto"/>
            <w:noWrap/>
            <w:vAlign w:val="center"/>
            <w:hideMark/>
          </w:tcPr>
          <w:p w14:paraId="5FA438AC"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0</w:t>
            </w:r>
          </w:p>
        </w:tc>
        <w:tc>
          <w:tcPr>
            <w:tcW w:w="802" w:type="pct"/>
            <w:tcBorders>
              <w:top w:val="nil"/>
              <w:left w:val="nil"/>
              <w:bottom w:val="single" w:sz="4" w:space="0" w:color="auto"/>
              <w:right w:val="single" w:sz="4" w:space="0" w:color="auto"/>
            </w:tcBorders>
            <w:shd w:val="clear" w:color="auto" w:fill="auto"/>
            <w:noWrap/>
            <w:vAlign w:val="center"/>
            <w:hideMark/>
          </w:tcPr>
          <w:p w14:paraId="3A1F0643"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c>
          <w:tcPr>
            <w:tcW w:w="624" w:type="pct"/>
            <w:tcBorders>
              <w:top w:val="nil"/>
              <w:left w:val="nil"/>
              <w:bottom w:val="single" w:sz="4" w:space="0" w:color="auto"/>
              <w:right w:val="single" w:sz="4" w:space="0" w:color="auto"/>
            </w:tcBorders>
            <w:shd w:val="clear" w:color="auto" w:fill="auto"/>
            <w:noWrap/>
            <w:vAlign w:val="center"/>
            <w:hideMark/>
          </w:tcPr>
          <w:p w14:paraId="534001C5"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13075B" w:rsidRPr="00E07653" w14:paraId="443A3231" w14:textId="77777777" w:rsidTr="0013075B">
        <w:trPr>
          <w:trHeight w:val="284"/>
          <w:jc w:val="center"/>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20A432F0"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22</w:t>
            </w:r>
          </w:p>
        </w:tc>
        <w:tc>
          <w:tcPr>
            <w:tcW w:w="1662" w:type="pct"/>
            <w:tcBorders>
              <w:top w:val="nil"/>
              <w:left w:val="nil"/>
              <w:bottom w:val="single" w:sz="4" w:space="0" w:color="auto"/>
              <w:right w:val="single" w:sz="4" w:space="0" w:color="auto"/>
            </w:tcBorders>
            <w:shd w:val="clear" w:color="auto" w:fill="auto"/>
            <w:vAlign w:val="center"/>
            <w:hideMark/>
          </w:tcPr>
          <w:p w14:paraId="5642EA17"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内蒙古卓资新盛化工有限责任公司</w:t>
            </w:r>
          </w:p>
        </w:tc>
        <w:tc>
          <w:tcPr>
            <w:tcW w:w="813" w:type="pct"/>
            <w:tcBorders>
              <w:top w:val="nil"/>
              <w:left w:val="nil"/>
              <w:bottom w:val="single" w:sz="4" w:space="0" w:color="auto"/>
              <w:right w:val="single" w:sz="4" w:space="0" w:color="auto"/>
            </w:tcBorders>
            <w:shd w:val="clear" w:color="auto" w:fill="auto"/>
            <w:vAlign w:val="center"/>
            <w:hideMark/>
          </w:tcPr>
          <w:p w14:paraId="5AA49905"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29059380</w:t>
            </w:r>
          </w:p>
        </w:tc>
        <w:tc>
          <w:tcPr>
            <w:tcW w:w="749" w:type="pct"/>
            <w:tcBorders>
              <w:top w:val="nil"/>
              <w:left w:val="nil"/>
              <w:bottom w:val="single" w:sz="4" w:space="0" w:color="auto"/>
              <w:right w:val="single" w:sz="4" w:space="0" w:color="auto"/>
            </w:tcBorders>
            <w:shd w:val="clear" w:color="auto" w:fill="auto"/>
            <w:noWrap/>
            <w:vAlign w:val="center"/>
            <w:hideMark/>
          </w:tcPr>
          <w:p w14:paraId="778F455B"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13657908.6</w:t>
            </w:r>
          </w:p>
        </w:tc>
        <w:tc>
          <w:tcPr>
            <w:tcW w:w="802" w:type="pct"/>
            <w:tcBorders>
              <w:top w:val="nil"/>
              <w:left w:val="nil"/>
              <w:bottom w:val="single" w:sz="4" w:space="0" w:color="auto"/>
              <w:right w:val="single" w:sz="4" w:space="0" w:color="auto"/>
            </w:tcBorders>
            <w:shd w:val="clear" w:color="auto" w:fill="auto"/>
            <w:noWrap/>
            <w:vAlign w:val="center"/>
            <w:hideMark/>
          </w:tcPr>
          <w:p w14:paraId="4E64AD84"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15401471</w:t>
            </w:r>
          </w:p>
        </w:tc>
        <w:tc>
          <w:tcPr>
            <w:tcW w:w="624" w:type="pct"/>
            <w:tcBorders>
              <w:top w:val="nil"/>
              <w:left w:val="nil"/>
              <w:bottom w:val="single" w:sz="4" w:space="0" w:color="auto"/>
              <w:right w:val="single" w:sz="4" w:space="0" w:color="auto"/>
            </w:tcBorders>
            <w:shd w:val="clear" w:color="auto" w:fill="auto"/>
            <w:noWrap/>
            <w:vAlign w:val="center"/>
            <w:hideMark/>
          </w:tcPr>
          <w:p w14:paraId="07618BBB" w14:textId="77777777" w:rsidR="009D7286" w:rsidRPr="00E07653" w:rsidRDefault="009D7286" w:rsidP="00BF4025">
            <w:pPr>
              <w:widowControl/>
              <w:jc w:val="left"/>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bl>
    <w:p w14:paraId="780DBF0C" w14:textId="77777777" w:rsidR="00994466" w:rsidRDefault="00994466" w:rsidP="002D43B4">
      <w:pPr>
        <w:widowControl/>
        <w:jc w:val="center"/>
        <w:rPr>
          <w:rFonts w:ascii="宋体" w:eastAsia="宋体" w:hAnsi="宋体" w:cs="宋体"/>
          <w:b/>
          <w:bCs/>
          <w:color w:val="000000" w:themeColor="text1"/>
          <w:kern w:val="0"/>
          <w:sz w:val="28"/>
          <w:szCs w:val="28"/>
        </w:rPr>
      </w:pPr>
    </w:p>
    <w:p w14:paraId="0811E1AC" w14:textId="77777777" w:rsidR="00994466" w:rsidRDefault="00994466" w:rsidP="002D43B4">
      <w:pPr>
        <w:widowControl/>
        <w:jc w:val="center"/>
        <w:rPr>
          <w:rFonts w:ascii="宋体" w:eastAsia="宋体" w:hAnsi="宋体" w:cs="宋体"/>
          <w:b/>
          <w:bCs/>
          <w:color w:val="000000" w:themeColor="text1"/>
          <w:kern w:val="0"/>
          <w:sz w:val="28"/>
          <w:szCs w:val="28"/>
        </w:rPr>
      </w:pPr>
    </w:p>
    <w:p w14:paraId="15B5B3A3" w14:textId="77777777" w:rsidR="00994466" w:rsidRDefault="00994466" w:rsidP="002D43B4">
      <w:pPr>
        <w:widowControl/>
        <w:jc w:val="center"/>
        <w:rPr>
          <w:rFonts w:ascii="宋体" w:eastAsia="宋体" w:hAnsi="宋体" w:cs="宋体"/>
          <w:b/>
          <w:bCs/>
          <w:color w:val="000000" w:themeColor="text1"/>
          <w:kern w:val="0"/>
          <w:sz w:val="28"/>
          <w:szCs w:val="28"/>
        </w:rPr>
      </w:pPr>
    </w:p>
    <w:p w14:paraId="3AE38410" w14:textId="77777777" w:rsidR="00994466" w:rsidRDefault="00994466" w:rsidP="002D43B4">
      <w:pPr>
        <w:widowControl/>
        <w:jc w:val="center"/>
        <w:rPr>
          <w:rFonts w:ascii="宋体" w:eastAsia="宋体" w:hAnsi="宋体" w:cs="宋体"/>
          <w:b/>
          <w:bCs/>
          <w:color w:val="000000" w:themeColor="text1"/>
          <w:kern w:val="0"/>
          <w:sz w:val="28"/>
          <w:szCs w:val="28"/>
        </w:rPr>
      </w:pPr>
    </w:p>
    <w:p w14:paraId="65F20A63" w14:textId="77777777" w:rsidR="00994466" w:rsidRDefault="00994466" w:rsidP="002D43B4">
      <w:pPr>
        <w:widowControl/>
        <w:jc w:val="center"/>
        <w:rPr>
          <w:rFonts w:ascii="宋体" w:eastAsia="宋体" w:hAnsi="宋体" w:cs="宋体"/>
          <w:b/>
          <w:bCs/>
          <w:color w:val="000000" w:themeColor="text1"/>
          <w:kern w:val="0"/>
          <w:sz w:val="28"/>
          <w:szCs w:val="28"/>
        </w:rPr>
      </w:pPr>
    </w:p>
    <w:p w14:paraId="47E8C174" w14:textId="77777777" w:rsidR="00994466" w:rsidRDefault="00994466" w:rsidP="002D43B4">
      <w:pPr>
        <w:widowControl/>
        <w:jc w:val="center"/>
        <w:rPr>
          <w:rFonts w:ascii="宋体" w:eastAsia="宋体" w:hAnsi="宋体" w:cs="宋体"/>
          <w:b/>
          <w:bCs/>
          <w:color w:val="000000" w:themeColor="text1"/>
          <w:kern w:val="0"/>
          <w:sz w:val="28"/>
          <w:szCs w:val="28"/>
        </w:rPr>
        <w:sectPr w:rsidR="00994466" w:rsidSect="00994466">
          <w:pgSz w:w="16838" w:h="11906" w:orient="landscape"/>
          <w:pgMar w:top="1800" w:right="1440" w:bottom="1800" w:left="1440" w:header="851" w:footer="992" w:gutter="0"/>
          <w:cols w:space="425"/>
          <w:docGrid w:type="lines" w:linePitch="312"/>
        </w:sectPr>
      </w:pPr>
    </w:p>
    <w:p w14:paraId="0450D908" w14:textId="11856849" w:rsidR="00313383" w:rsidRPr="00E07653" w:rsidRDefault="00313383" w:rsidP="002D43B4">
      <w:pPr>
        <w:widowControl/>
        <w:jc w:val="center"/>
        <w:rPr>
          <w:rFonts w:ascii="宋体" w:eastAsia="宋体" w:hAnsi="宋体" w:cs="宋体"/>
          <w:b/>
          <w:bCs/>
          <w:color w:val="000000" w:themeColor="text1"/>
          <w:kern w:val="0"/>
          <w:sz w:val="28"/>
          <w:szCs w:val="28"/>
        </w:rPr>
      </w:pPr>
      <w:r w:rsidRPr="00E07653">
        <w:rPr>
          <w:rFonts w:ascii="宋体" w:eastAsia="宋体" w:hAnsi="宋体" w:cs="宋体" w:hint="eastAsia"/>
          <w:b/>
          <w:bCs/>
          <w:color w:val="000000" w:themeColor="text1"/>
          <w:kern w:val="0"/>
          <w:sz w:val="28"/>
          <w:szCs w:val="28"/>
        </w:rPr>
        <w:lastRenderedPageBreak/>
        <w:t>续附表</w:t>
      </w:r>
      <w:r w:rsidR="00994466">
        <w:rPr>
          <w:rFonts w:ascii="宋体" w:eastAsia="宋体" w:hAnsi="宋体" w:cs="宋体" w:hint="eastAsia"/>
          <w:b/>
          <w:bCs/>
          <w:color w:val="000000" w:themeColor="text1"/>
          <w:kern w:val="0"/>
          <w:sz w:val="28"/>
          <w:szCs w:val="28"/>
        </w:rPr>
        <w:t>3</w:t>
      </w:r>
      <w:r w:rsidRPr="00E07653">
        <w:rPr>
          <w:rFonts w:ascii="宋体" w:eastAsia="宋体" w:hAnsi="宋体" w:cs="宋体" w:hint="eastAsia"/>
          <w:b/>
          <w:bCs/>
          <w:color w:val="000000" w:themeColor="text1"/>
          <w:kern w:val="0"/>
          <w:sz w:val="28"/>
          <w:szCs w:val="28"/>
        </w:rPr>
        <w:t>乌兰察布市未实现全工序石墨碳素企业限电名单</w:t>
      </w:r>
    </w:p>
    <w:tbl>
      <w:tblPr>
        <w:tblW w:w="9460" w:type="dxa"/>
        <w:jc w:val="center"/>
        <w:tblLook w:val="04A0" w:firstRow="1" w:lastRow="0" w:firstColumn="1" w:lastColumn="0" w:noHBand="0" w:noVBand="1"/>
      </w:tblPr>
      <w:tblGrid>
        <w:gridCol w:w="820"/>
        <w:gridCol w:w="3040"/>
        <w:gridCol w:w="2040"/>
        <w:gridCol w:w="1780"/>
        <w:gridCol w:w="1780"/>
      </w:tblGrid>
      <w:tr w:rsidR="009D7286" w:rsidRPr="00E07653" w14:paraId="06C21817" w14:textId="77777777" w:rsidTr="00200BFD">
        <w:trPr>
          <w:trHeight w:val="454"/>
          <w:tblHeader/>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09542" w14:textId="77777777" w:rsidR="009D7286" w:rsidRPr="00E07653" w:rsidRDefault="009D7286" w:rsidP="00BF4025">
            <w:pPr>
              <w:widowControl/>
              <w:jc w:val="center"/>
              <w:rPr>
                <w:rFonts w:ascii="宋体" w:eastAsia="宋体" w:hAnsi="宋体" w:cs="宋体"/>
                <w:b/>
                <w:bCs/>
                <w:color w:val="000000" w:themeColor="text1"/>
                <w:kern w:val="0"/>
                <w:sz w:val="22"/>
              </w:rPr>
            </w:pPr>
            <w:r w:rsidRPr="00E07653">
              <w:rPr>
                <w:rFonts w:ascii="宋体" w:eastAsia="宋体" w:hAnsi="宋体" w:cs="宋体" w:hint="eastAsia"/>
                <w:b/>
                <w:bCs/>
                <w:color w:val="000000" w:themeColor="text1"/>
                <w:kern w:val="0"/>
                <w:sz w:val="22"/>
              </w:rPr>
              <w:t>序号</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14:paraId="65BABE85" w14:textId="77777777" w:rsidR="009D7286" w:rsidRPr="00E07653" w:rsidRDefault="009D7286" w:rsidP="00BF4025">
            <w:pPr>
              <w:widowControl/>
              <w:jc w:val="center"/>
              <w:rPr>
                <w:rFonts w:ascii="宋体" w:eastAsia="宋体" w:hAnsi="宋体" w:cs="宋体"/>
                <w:b/>
                <w:bCs/>
                <w:color w:val="000000" w:themeColor="text1"/>
                <w:kern w:val="0"/>
                <w:sz w:val="22"/>
              </w:rPr>
            </w:pPr>
            <w:r w:rsidRPr="00E07653">
              <w:rPr>
                <w:rFonts w:ascii="宋体" w:eastAsia="宋体" w:hAnsi="宋体" w:cs="宋体" w:hint="eastAsia"/>
                <w:b/>
                <w:bCs/>
                <w:color w:val="000000" w:themeColor="text1"/>
                <w:kern w:val="0"/>
                <w:sz w:val="22"/>
              </w:rPr>
              <w:t>企业名称</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35AED64A" w14:textId="77777777" w:rsidR="009D7286" w:rsidRPr="00E07653" w:rsidRDefault="009D7286" w:rsidP="00BF4025">
            <w:pPr>
              <w:widowControl/>
              <w:jc w:val="center"/>
              <w:rPr>
                <w:rFonts w:ascii="宋体" w:eastAsia="宋体" w:hAnsi="宋体" w:cs="宋体"/>
                <w:b/>
                <w:bCs/>
                <w:color w:val="000000" w:themeColor="text1"/>
                <w:kern w:val="0"/>
                <w:sz w:val="22"/>
              </w:rPr>
            </w:pPr>
            <w:r w:rsidRPr="00E07653">
              <w:rPr>
                <w:rFonts w:ascii="宋体" w:eastAsia="宋体" w:hAnsi="宋体" w:cs="宋体" w:hint="eastAsia"/>
                <w:b/>
                <w:bCs/>
                <w:color w:val="000000" w:themeColor="text1"/>
                <w:kern w:val="0"/>
                <w:sz w:val="22"/>
              </w:rPr>
              <w:t>2020年12月用电量</w:t>
            </w:r>
            <w:r w:rsidRPr="00E07653">
              <w:rPr>
                <w:rFonts w:ascii="宋体" w:eastAsia="宋体" w:hAnsi="宋体" w:cs="宋体" w:hint="eastAsia"/>
                <w:b/>
                <w:bCs/>
                <w:color w:val="000000" w:themeColor="text1"/>
                <w:kern w:val="0"/>
                <w:sz w:val="22"/>
              </w:rPr>
              <w:br/>
              <w:t>(千瓦时)</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F5FB64B" w14:textId="77777777" w:rsidR="009D7286" w:rsidRPr="00E07653" w:rsidRDefault="009D7286" w:rsidP="00BF4025">
            <w:pPr>
              <w:widowControl/>
              <w:jc w:val="center"/>
              <w:rPr>
                <w:rFonts w:ascii="宋体" w:eastAsia="宋体" w:hAnsi="宋体" w:cs="宋体"/>
                <w:b/>
                <w:bCs/>
                <w:color w:val="000000" w:themeColor="text1"/>
                <w:kern w:val="0"/>
                <w:sz w:val="22"/>
              </w:rPr>
            </w:pPr>
            <w:r w:rsidRPr="00E07653">
              <w:rPr>
                <w:rFonts w:ascii="宋体" w:eastAsia="宋体" w:hAnsi="宋体" w:cs="宋体" w:hint="eastAsia"/>
                <w:b/>
                <w:bCs/>
                <w:color w:val="000000" w:themeColor="text1"/>
                <w:kern w:val="0"/>
                <w:sz w:val="22"/>
              </w:rPr>
              <w:t>2021年1月拟限电量</w:t>
            </w:r>
            <w:r w:rsidRPr="00E07653">
              <w:rPr>
                <w:rFonts w:ascii="宋体" w:eastAsia="宋体" w:hAnsi="宋体" w:cs="宋体" w:hint="eastAsia"/>
                <w:b/>
                <w:bCs/>
                <w:color w:val="000000" w:themeColor="text1"/>
                <w:kern w:val="0"/>
                <w:sz w:val="22"/>
              </w:rPr>
              <w:br/>
              <w:t>(千瓦时)</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5E113D1" w14:textId="77777777" w:rsidR="009D7286" w:rsidRPr="00E07653" w:rsidRDefault="009D7286" w:rsidP="00BF4025">
            <w:pPr>
              <w:widowControl/>
              <w:jc w:val="center"/>
              <w:rPr>
                <w:rFonts w:ascii="宋体" w:eastAsia="宋体" w:hAnsi="宋体" w:cs="宋体"/>
                <w:b/>
                <w:bCs/>
                <w:color w:val="000000" w:themeColor="text1"/>
                <w:kern w:val="0"/>
                <w:sz w:val="22"/>
              </w:rPr>
            </w:pPr>
            <w:r w:rsidRPr="00E07653">
              <w:rPr>
                <w:rFonts w:ascii="宋体" w:eastAsia="宋体" w:hAnsi="宋体" w:cs="宋体" w:hint="eastAsia"/>
                <w:b/>
                <w:bCs/>
                <w:color w:val="000000" w:themeColor="text1"/>
                <w:kern w:val="0"/>
                <w:sz w:val="22"/>
              </w:rPr>
              <w:t>2021年1月目标用电量</w:t>
            </w:r>
            <w:r w:rsidRPr="00E07653">
              <w:rPr>
                <w:rFonts w:ascii="宋体" w:eastAsia="宋体" w:hAnsi="宋体" w:cs="宋体" w:hint="eastAsia"/>
                <w:b/>
                <w:bCs/>
                <w:color w:val="000000" w:themeColor="text1"/>
                <w:kern w:val="0"/>
                <w:sz w:val="22"/>
              </w:rPr>
              <w:br/>
              <w:t>(千瓦时)</w:t>
            </w:r>
          </w:p>
        </w:tc>
      </w:tr>
      <w:tr w:rsidR="009D7286" w:rsidRPr="00E07653" w14:paraId="71D5AD55" w14:textId="77777777" w:rsidTr="00200BFD">
        <w:trPr>
          <w:trHeight w:val="45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F22D1B1" w14:textId="77777777" w:rsidR="009D7286" w:rsidRPr="00F723AA" w:rsidRDefault="009D7286" w:rsidP="00BF4025">
            <w:pPr>
              <w:widowControl/>
              <w:jc w:val="center"/>
              <w:rPr>
                <w:rFonts w:ascii="宋体" w:eastAsia="宋体" w:hAnsi="宋体" w:cs="宋体"/>
                <w:color w:val="000000" w:themeColor="text1"/>
                <w:kern w:val="0"/>
                <w:sz w:val="22"/>
              </w:rPr>
            </w:pPr>
            <w:r w:rsidRPr="00F723AA">
              <w:rPr>
                <w:rFonts w:ascii="宋体" w:eastAsia="宋体" w:hAnsi="宋体" w:cs="宋体" w:hint="eastAsia"/>
                <w:color w:val="000000" w:themeColor="text1"/>
                <w:kern w:val="0"/>
                <w:sz w:val="22"/>
              </w:rPr>
              <w:t>合计</w:t>
            </w:r>
          </w:p>
        </w:tc>
        <w:tc>
          <w:tcPr>
            <w:tcW w:w="3040" w:type="dxa"/>
            <w:tcBorders>
              <w:top w:val="nil"/>
              <w:left w:val="nil"/>
              <w:bottom w:val="single" w:sz="4" w:space="0" w:color="auto"/>
              <w:right w:val="single" w:sz="4" w:space="0" w:color="auto"/>
            </w:tcBorders>
            <w:shd w:val="clear" w:color="auto" w:fill="auto"/>
            <w:vAlign w:val="center"/>
            <w:hideMark/>
          </w:tcPr>
          <w:p w14:paraId="55D35B00" w14:textId="77777777" w:rsidR="009D7286" w:rsidRPr="00F723AA" w:rsidRDefault="009D7286" w:rsidP="00BF4025">
            <w:pPr>
              <w:widowControl/>
              <w:jc w:val="center"/>
              <w:rPr>
                <w:rFonts w:ascii="宋体" w:eastAsia="宋体" w:hAnsi="宋体" w:cs="宋体"/>
                <w:color w:val="000000" w:themeColor="text1"/>
                <w:kern w:val="0"/>
                <w:sz w:val="22"/>
              </w:rPr>
            </w:pPr>
            <w:r w:rsidRPr="00F723AA">
              <w:rPr>
                <w:rFonts w:ascii="宋体" w:eastAsia="宋体" w:hAnsi="宋体" w:cs="宋体" w:hint="eastAsia"/>
                <w:color w:val="000000" w:themeColor="text1"/>
                <w:kern w:val="0"/>
                <w:sz w:val="22"/>
              </w:rPr>
              <w:t>14户</w:t>
            </w:r>
          </w:p>
        </w:tc>
        <w:tc>
          <w:tcPr>
            <w:tcW w:w="2040" w:type="dxa"/>
            <w:tcBorders>
              <w:top w:val="nil"/>
              <w:left w:val="nil"/>
              <w:bottom w:val="single" w:sz="4" w:space="0" w:color="auto"/>
              <w:right w:val="single" w:sz="4" w:space="0" w:color="auto"/>
            </w:tcBorders>
            <w:shd w:val="clear" w:color="auto" w:fill="auto"/>
            <w:vAlign w:val="center"/>
            <w:hideMark/>
          </w:tcPr>
          <w:p w14:paraId="3E63D2D1" w14:textId="77777777" w:rsidR="009D7286" w:rsidRPr="00F723AA" w:rsidRDefault="009D7286" w:rsidP="00BF4025">
            <w:pPr>
              <w:widowControl/>
              <w:jc w:val="center"/>
              <w:rPr>
                <w:rFonts w:ascii="宋体" w:eastAsia="宋体" w:hAnsi="宋体" w:cs="宋体"/>
                <w:color w:val="000000" w:themeColor="text1"/>
                <w:kern w:val="0"/>
                <w:sz w:val="22"/>
              </w:rPr>
            </w:pPr>
            <w:r w:rsidRPr="00F723AA">
              <w:rPr>
                <w:rFonts w:ascii="宋体" w:eastAsia="宋体" w:hAnsi="宋体" w:cs="宋体" w:hint="eastAsia"/>
                <w:color w:val="000000" w:themeColor="text1"/>
                <w:kern w:val="0"/>
                <w:sz w:val="22"/>
              </w:rPr>
              <w:t>79314392</w:t>
            </w:r>
          </w:p>
        </w:tc>
        <w:tc>
          <w:tcPr>
            <w:tcW w:w="1780" w:type="dxa"/>
            <w:tcBorders>
              <w:top w:val="nil"/>
              <w:left w:val="nil"/>
              <w:bottom w:val="single" w:sz="4" w:space="0" w:color="auto"/>
              <w:right w:val="single" w:sz="4" w:space="0" w:color="auto"/>
            </w:tcBorders>
            <w:shd w:val="clear" w:color="auto" w:fill="auto"/>
            <w:vAlign w:val="center"/>
            <w:hideMark/>
          </w:tcPr>
          <w:p w14:paraId="169B685B" w14:textId="77777777" w:rsidR="009D7286" w:rsidRPr="00F723AA" w:rsidRDefault="009D7286" w:rsidP="00BF4025">
            <w:pPr>
              <w:widowControl/>
              <w:jc w:val="center"/>
              <w:rPr>
                <w:rFonts w:ascii="宋体" w:eastAsia="宋体" w:hAnsi="宋体" w:cs="宋体"/>
                <w:color w:val="000000" w:themeColor="text1"/>
                <w:kern w:val="0"/>
                <w:sz w:val="22"/>
              </w:rPr>
            </w:pPr>
            <w:r w:rsidRPr="00F723AA">
              <w:rPr>
                <w:rFonts w:ascii="宋体" w:eastAsia="宋体" w:hAnsi="宋体" w:cs="宋体" w:hint="eastAsia"/>
                <w:color w:val="000000" w:themeColor="text1"/>
                <w:kern w:val="0"/>
                <w:sz w:val="22"/>
              </w:rPr>
              <w:t>37277764.24</w:t>
            </w:r>
          </w:p>
        </w:tc>
        <w:tc>
          <w:tcPr>
            <w:tcW w:w="1780" w:type="dxa"/>
            <w:tcBorders>
              <w:top w:val="nil"/>
              <w:left w:val="nil"/>
              <w:bottom w:val="single" w:sz="4" w:space="0" w:color="auto"/>
              <w:right w:val="single" w:sz="4" w:space="0" w:color="auto"/>
            </w:tcBorders>
            <w:shd w:val="clear" w:color="auto" w:fill="auto"/>
            <w:vAlign w:val="center"/>
            <w:hideMark/>
          </w:tcPr>
          <w:p w14:paraId="62FF2906" w14:textId="77777777" w:rsidR="009D7286" w:rsidRPr="00F723AA" w:rsidRDefault="009D7286" w:rsidP="00BF4025">
            <w:pPr>
              <w:widowControl/>
              <w:jc w:val="center"/>
              <w:rPr>
                <w:rFonts w:ascii="宋体" w:eastAsia="宋体" w:hAnsi="宋体" w:cs="宋体"/>
                <w:color w:val="000000" w:themeColor="text1"/>
                <w:kern w:val="0"/>
                <w:sz w:val="22"/>
              </w:rPr>
            </w:pPr>
            <w:r w:rsidRPr="00F723AA">
              <w:rPr>
                <w:rFonts w:ascii="宋体" w:eastAsia="宋体" w:hAnsi="宋体" w:cs="宋体" w:hint="eastAsia"/>
                <w:color w:val="000000" w:themeColor="text1"/>
                <w:kern w:val="0"/>
                <w:sz w:val="22"/>
              </w:rPr>
              <w:t>42036627.76</w:t>
            </w:r>
          </w:p>
        </w:tc>
      </w:tr>
      <w:tr w:rsidR="009D7286" w:rsidRPr="00E07653" w14:paraId="421B3F01" w14:textId="77777777" w:rsidTr="00200BFD">
        <w:trPr>
          <w:trHeight w:val="454"/>
          <w:jc w:val="center"/>
        </w:trPr>
        <w:tc>
          <w:tcPr>
            <w:tcW w:w="3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679422" w14:textId="77777777" w:rsidR="009D7286" w:rsidRPr="00E07653" w:rsidRDefault="009D7286" w:rsidP="00BF4025">
            <w:pPr>
              <w:widowControl/>
              <w:jc w:val="center"/>
              <w:rPr>
                <w:rFonts w:ascii="宋体" w:eastAsia="宋体" w:hAnsi="宋体" w:cs="宋体"/>
                <w:b/>
                <w:bCs/>
                <w:color w:val="000000" w:themeColor="text1"/>
                <w:kern w:val="0"/>
                <w:sz w:val="22"/>
              </w:rPr>
            </w:pPr>
            <w:r w:rsidRPr="00E07653">
              <w:rPr>
                <w:rFonts w:ascii="宋体" w:eastAsia="宋体" w:hAnsi="宋体" w:cs="宋体" w:hint="eastAsia"/>
                <w:b/>
                <w:bCs/>
                <w:color w:val="000000" w:themeColor="text1"/>
                <w:kern w:val="0"/>
                <w:sz w:val="22"/>
              </w:rPr>
              <w:t>丰镇市</w:t>
            </w:r>
          </w:p>
        </w:tc>
        <w:tc>
          <w:tcPr>
            <w:tcW w:w="2040" w:type="dxa"/>
            <w:tcBorders>
              <w:top w:val="nil"/>
              <w:left w:val="nil"/>
              <w:bottom w:val="single" w:sz="4" w:space="0" w:color="auto"/>
              <w:right w:val="single" w:sz="4" w:space="0" w:color="auto"/>
            </w:tcBorders>
            <w:shd w:val="clear" w:color="auto" w:fill="auto"/>
            <w:vAlign w:val="center"/>
            <w:hideMark/>
          </w:tcPr>
          <w:p w14:paraId="6E48D6A0" w14:textId="77777777" w:rsidR="009D7286" w:rsidRPr="00E07653" w:rsidRDefault="009D7286" w:rsidP="00BF4025">
            <w:pPr>
              <w:widowControl/>
              <w:jc w:val="left"/>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14:paraId="7B5EB973"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14:paraId="7BFD5E65" w14:textId="77777777" w:rsidR="009D7286" w:rsidRPr="00E07653" w:rsidRDefault="009D7286" w:rsidP="00BF4025">
            <w:pPr>
              <w:widowControl/>
              <w:jc w:val="center"/>
              <w:rPr>
                <w:rFonts w:ascii="宋体" w:eastAsia="宋体" w:hAnsi="宋体" w:cs="宋体"/>
                <w:color w:val="000000" w:themeColor="text1"/>
                <w:kern w:val="0"/>
                <w:sz w:val="22"/>
              </w:rPr>
            </w:pPr>
            <w:r w:rsidRPr="00E07653">
              <w:rPr>
                <w:rFonts w:ascii="宋体" w:eastAsia="宋体" w:hAnsi="宋体" w:cs="宋体" w:hint="eastAsia"/>
                <w:color w:val="000000" w:themeColor="text1"/>
                <w:kern w:val="0"/>
                <w:sz w:val="22"/>
              </w:rPr>
              <w:t xml:space="preserve">　</w:t>
            </w:r>
          </w:p>
        </w:tc>
      </w:tr>
      <w:tr w:rsidR="009D7286" w:rsidRPr="00E07653" w14:paraId="5480C3DE" w14:textId="77777777" w:rsidTr="00200BFD">
        <w:trPr>
          <w:trHeight w:val="45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A4CDC03"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1</w:t>
            </w:r>
          </w:p>
        </w:tc>
        <w:tc>
          <w:tcPr>
            <w:tcW w:w="3040" w:type="dxa"/>
            <w:tcBorders>
              <w:top w:val="nil"/>
              <w:left w:val="nil"/>
              <w:bottom w:val="single" w:sz="4" w:space="0" w:color="auto"/>
              <w:right w:val="single" w:sz="4" w:space="0" w:color="auto"/>
            </w:tcBorders>
            <w:shd w:val="clear" w:color="auto" w:fill="auto"/>
            <w:vAlign w:val="center"/>
            <w:hideMark/>
          </w:tcPr>
          <w:p w14:paraId="61A11FFA"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丰镇市天元</w:t>
            </w:r>
            <w:proofErr w:type="gramStart"/>
            <w:r w:rsidRPr="00E07653">
              <w:rPr>
                <w:rFonts w:ascii="宋体" w:eastAsia="宋体" w:hAnsi="宋体" w:cs="宋体" w:hint="eastAsia"/>
                <w:color w:val="000000" w:themeColor="text1"/>
                <w:kern w:val="0"/>
                <w:sz w:val="20"/>
                <w:szCs w:val="20"/>
              </w:rPr>
              <w:t>炭素</w:t>
            </w:r>
            <w:proofErr w:type="gramEnd"/>
            <w:r w:rsidRPr="00E07653">
              <w:rPr>
                <w:rFonts w:ascii="宋体" w:eastAsia="宋体" w:hAnsi="宋体" w:cs="宋体" w:hint="eastAsia"/>
                <w:color w:val="000000" w:themeColor="text1"/>
                <w:kern w:val="0"/>
                <w:sz w:val="20"/>
                <w:szCs w:val="20"/>
              </w:rPr>
              <w:t>有限责任公司</w:t>
            </w:r>
          </w:p>
        </w:tc>
        <w:tc>
          <w:tcPr>
            <w:tcW w:w="2040" w:type="dxa"/>
            <w:tcBorders>
              <w:top w:val="nil"/>
              <w:left w:val="nil"/>
              <w:bottom w:val="single" w:sz="4" w:space="0" w:color="auto"/>
              <w:right w:val="single" w:sz="4" w:space="0" w:color="auto"/>
            </w:tcBorders>
            <w:shd w:val="clear" w:color="auto" w:fill="auto"/>
            <w:vAlign w:val="center"/>
            <w:hideMark/>
          </w:tcPr>
          <w:p w14:paraId="7CB2F4B9"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18681950</w:t>
            </w:r>
          </w:p>
        </w:tc>
        <w:tc>
          <w:tcPr>
            <w:tcW w:w="1780" w:type="dxa"/>
            <w:tcBorders>
              <w:top w:val="nil"/>
              <w:left w:val="nil"/>
              <w:bottom w:val="single" w:sz="4" w:space="0" w:color="auto"/>
              <w:right w:val="single" w:sz="4" w:space="0" w:color="auto"/>
            </w:tcBorders>
            <w:shd w:val="clear" w:color="auto" w:fill="auto"/>
            <w:vAlign w:val="center"/>
            <w:hideMark/>
          </w:tcPr>
          <w:p w14:paraId="78636520"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8780517</w:t>
            </w:r>
          </w:p>
        </w:tc>
        <w:tc>
          <w:tcPr>
            <w:tcW w:w="1780" w:type="dxa"/>
            <w:tcBorders>
              <w:top w:val="nil"/>
              <w:left w:val="nil"/>
              <w:bottom w:val="single" w:sz="4" w:space="0" w:color="auto"/>
              <w:right w:val="single" w:sz="4" w:space="0" w:color="auto"/>
            </w:tcBorders>
            <w:shd w:val="clear" w:color="auto" w:fill="auto"/>
            <w:vAlign w:val="center"/>
            <w:hideMark/>
          </w:tcPr>
          <w:p w14:paraId="182B69A6"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9901434</w:t>
            </w:r>
          </w:p>
        </w:tc>
      </w:tr>
      <w:tr w:rsidR="009D7286" w:rsidRPr="00E07653" w14:paraId="70D14114" w14:textId="77777777" w:rsidTr="00200BFD">
        <w:trPr>
          <w:trHeight w:val="45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AE70F30"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2</w:t>
            </w:r>
          </w:p>
        </w:tc>
        <w:tc>
          <w:tcPr>
            <w:tcW w:w="3040" w:type="dxa"/>
            <w:tcBorders>
              <w:top w:val="nil"/>
              <w:left w:val="nil"/>
              <w:bottom w:val="single" w:sz="4" w:space="0" w:color="auto"/>
              <w:right w:val="single" w:sz="4" w:space="0" w:color="auto"/>
            </w:tcBorders>
            <w:shd w:val="clear" w:color="auto" w:fill="auto"/>
            <w:vAlign w:val="center"/>
            <w:hideMark/>
          </w:tcPr>
          <w:p w14:paraId="3D3E81B9"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丰镇市新成</w:t>
            </w:r>
            <w:proofErr w:type="gramStart"/>
            <w:r w:rsidRPr="00E07653">
              <w:rPr>
                <w:rFonts w:ascii="宋体" w:eastAsia="宋体" w:hAnsi="宋体" w:cs="宋体" w:hint="eastAsia"/>
                <w:color w:val="000000" w:themeColor="text1"/>
                <w:kern w:val="0"/>
                <w:sz w:val="20"/>
                <w:szCs w:val="20"/>
              </w:rPr>
              <w:t>炭素</w:t>
            </w:r>
            <w:proofErr w:type="gramEnd"/>
            <w:r w:rsidRPr="00E07653">
              <w:rPr>
                <w:rFonts w:ascii="宋体" w:eastAsia="宋体" w:hAnsi="宋体" w:cs="宋体" w:hint="eastAsia"/>
                <w:color w:val="000000" w:themeColor="text1"/>
                <w:kern w:val="0"/>
                <w:sz w:val="20"/>
                <w:szCs w:val="20"/>
              </w:rPr>
              <w:t>有限责任公司</w:t>
            </w:r>
          </w:p>
        </w:tc>
        <w:tc>
          <w:tcPr>
            <w:tcW w:w="2040" w:type="dxa"/>
            <w:tcBorders>
              <w:top w:val="nil"/>
              <w:left w:val="nil"/>
              <w:bottom w:val="single" w:sz="4" w:space="0" w:color="auto"/>
              <w:right w:val="single" w:sz="4" w:space="0" w:color="auto"/>
            </w:tcBorders>
            <w:shd w:val="clear" w:color="auto" w:fill="auto"/>
            <w:vAlign w:val="center"/>
            <w:hideMark/>
          </w:tcPr>
          <w:p w14:paraId="498EFE34"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6863920</w:t>
            </w:r>
          </w:p>
        </w:tc>
        <w:tc>
          <w:tcPr>
            <w:tcW w:w="1780" w:type="dxa"/>
            <w:tcBorders>
              <w:top w:val="nil"/>
              <w:left w:val="nil"/>
              <w:bottom w:val="single" w:sz="4" w:space="0" w:color="auto"/>
              <w:right w:val="single" w:sz="4" w:space="0" w:color="auto"/>
            </w:tcBorders>
            <w:shd w:val="clear" w:color="auto" w:fill="auto"/>
            <w:vAlign w:val="center"/>
            <w:hideMark/>
          </w:tcPr>
          <w:p w14:paraId="0DBAFAEB"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3226042</w:t>
            </w:r>
          </w:p>
        </w:tc>
        <w:tc>
          <w:tcPr>
            <w:tcW w:w="1780" w:type="dxa"/>
            <w:tcBorders>
              <w:top w:val="nil"/>
              <w:left w:val="nil"/>
              <w:bottom w:val="single" w:sz="4" w:space="0" w:color="auto"/>
              <w:right w:val="single" w:sz="4" w:space="0" w:color="auto"/>
            </w:tcBorders>
            <w:shd w:val="clear" w:color="auto" w:fill="auto"/>
            <w:vAlign w:val="center"/>
            <w:hideMark/>
          </w:tcPr>
          <w:p w14:paraId="5938BDAB"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3637878</w:t>
            </w:r>
          </w:p>
        </w:tc>
      </w:tr>
      <w:tr w:rsidR="009D7286" w:rsidRPr="00E07653" w14:paraId="0DC47C12" w14:textId="77777777" w:rsidTr="00200BFD">
        <w:trPr>
          <w:trHeight w:val="45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6BA950D"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3</w:t>
            </w:r>
          </w:p>
        </w:tc>
        <w:tc>
          <w:tcPr>
            <w:tcW w:w="3040" w:type="dxa"/>
            <w:tcBorders>
              <w:top w:val="nil"/>
              <w:left w:val="nil"/>
              <w:bottom w:val="single" w:sz="4" w:space="0" w:color="auto"/>
              <w:right w:val="single" w:sz="4" w:space="0" w:color="auto"/>
            </w:tcBorders>
            <w:shd w:val="clear" w:color="auto" w:fill="auto"/>
            <w:vAlign w:val="center"/>
            <w:hideMark/>
          </w:tcPr>
          <w:p w14:paraId="5EF4E611"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丰镇市宏升</w:t>
            </w:r>
            <w:proofErr w:type="gramStart"/>
            <w:r w:rsidRPr="00E07653">
              <w:rPr>
                <w:rFonts w:ascii="宋体" w:eastAsia="宋体" w:hAnsi="宋体" w:cs="宋体" w:hint="eastAsia"/>
                <w:color w:val="000000" w:themeColor="text1"/>
                <w:kern w:val="0"/>
                <w:sz w:val="20"/>
                <w:szCs w:val="20"/>
              </w:rPr>
              <w:t>炭素</w:t>
            </w:r>
            <w:proofErr w:type="gramEnd"/>
            <w:r w:rsidRPr="00E07653">
              <w:rPr>
                <w:rFonts w:ascii="宋体" w:eastAsia="宋体" w:hAnsi="宋体" w:cs="宋体" w:hint="eastAsia"/>
                <w:color w:val="000000" w:themeColor="text1"/>
                <w:kern w:val="0"/>
                <w:sz w:val="20"/>
                <w:szCs w:val="20"/>
              </w:rPr>
              <w:t>有限公司</w:t>
            </w:r>
          </w:p>
        </w:tc>
        <w:tc>
          <w:tcPr>
            <w:tcW w:w="2040" w:type="dxa"/>
            <w:tcBorders>
              <w:top w:val="nil"/>
              <w:left w:val="nil"/>
              <w:bottom w:val="single" w:sz="4" w:space="0" w:color="auto"/>
              <w:right w:val="single" w:sz="4" w:space="0" w:color="auto"/>
            </w:tcBorders>
            <w:shd w:val="clear" w:color="auto" w:fill="auto"/>
            <w:vAlign w:val="center"/>
            <w:hideMark/>
          </w:tcPr>
          <w:p w14:paraId="4E6F0B36"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6911450</w:t>
            </w:r>
          </w:p>
        </w:tc>
        <w:tc>
          <w:tcPr>
            <w:tcW w:w="1780" w:type="dxa"/>
            <w:tcBorders>
              <w:top w:val="nil"/>
              <w:left w:val="nil"/>
              <w:bottom w:val="single" w:sz="4" w:space="0" w:color="auto"/>
              <w:right w:val="single" w:sz="4" w:space="0" w:color="auto"/>
            </w:tcBorders>
            <w:shd w:val="clear" w:color="auto" w:fill="auto"/>
            <w:vAlign w:val="center"/>
            <w:hideMark/>
          </w:tcPr>
          <w:p w14:paraId="150DF03C"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3248382</w:t>
            </w:r>
          </w:p>
        </w:tc>
        <w:tc>
          <w:tcPr>
            <w:tcW w:w="1780" w:type="dxa"/>
            <w:tcBorders>
              <w:top w:val="nil"/>
              <w:left w:val="nil"/>
              <w:bottom w:val="single" w:sz="4" w:space="0" w:color="auto"/>
              <w:right w:val="single" w:sz="4" w:space="0" w:color="auto"/>
            </w:tcBorders>
            <w:shd w:val="clear" w:color="auto" w:fill="auto"/>
            <w:vAlign w:val="center"/>
            <w:hideMark/>
          </w:tcPr>
          <w:p w14:paraId="52C5EA90"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3663069</w:t>
            </w:r>
          </w:p>
        </w:tc>
      </w:tr>
      <w:tr w:rsidR="009D7286" w:rsidRPr="00E07653" w14:paraId="2D77EECF" w14:textId="77777777" w:rsidTr="00200BFD">
        <w:trPr>
          <w:trHeight w:val="45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5D86547"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4</w:t>
            </w:r>
          </w:p>
        </w:tc>
        <w:tc>
          <w:tcPr>
            <w:tcW w:w="3040" w:type="dxa"/>
            <w:tcBorders>
              <w:top w:val="nil"/>
              <w:left w:val="nil"/>
              <w:bottom w:val="single" w:sz="4" w:space="0" w:color="auto"/>
              <w:right w:val="single" w:sz="4" w:space="0" w:color="auto"/>
            </w:tcBorders>
            <w:shd w:val="clear" w:color="auto" w:fill="auto"/>
            <w:vAlign w:val="center"/>
            <w:hideMark/>
          </w:tcPr>
          <w:p w14:paraId="19B22B1D"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丰镇市国丰建材有限责任公司</w:t>
            </w:r>
          </w:p>
        </w:tc>
        <w:tc>
          <w:tcPr>
            <w:tcW w:w="2040" w:type="dxa"/>
            <w:tcBorders>
              <w:top w:val="nil"/>
              <w:left w:val="nil"/>
              <w:bottom w:val="single" w:sz="4" w:space="0" w:color="auto"/>
              <w:right w:val="single" w:sz="4" w:space="0" w:color="auto"/>
            </w:tcBorders>
            <w:shd w:val="clear" w:color="auto" w:fill="auto"/>
            <w:vAlign w:val="center"/>
            <w:hideMark/>
          </w:tcPr>
          <w:p w14:paraId="7799FB3B"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0</w:t>
            </w:r>
          </w:p>
        </w:tc>
        <w:tc>
          <w:tcPr>
            <w:tcW w:w="1780" w:type="dxa"/>
            <w:tcBorders>
              <w:top w:val="nil"/>
              <w:left w:val="nil"/>
              <w:bottom w:val="single" w:sz="4" w:space="0" w:color="auto"/>
              <w:right w:val="single" w:sz="4" w:space="0" w:color="auto"/>
            </w:tcBorders>
            <w:shd w:val="clear" w:color="auto" w:fill="auto"/>
            <w:vAlign w:val="center"/>
            <w:hideMark/>
          </w:tcPr>
          <w:p w14:paraId="6948049C"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0</w:t>
            </w:r>
          </w:p>
        </w:tc>
        <w:tc>
          <w:tcPr>
            <w:tcW w:w="1780" w:type="dxa"/>
            <w:tcBorders>
              <w:top w:val="nil"/>
              <w:left w:val="nil"/>
              <w:bottom w:val="single" w:sz="4" w:space="0" w:color="auto"/>
              <w:right w:val="single" w:sz="4" w:space="0" w:color="auto"/>
            </w:tcBorders>
            <w:shd w:val="clear" w:color="auto" w:fill="auto"/>
            <w:vAlign w:val="center"/>
            <w:hideMark/>
          </w:tcPr>
          <w:p w14:paraId="0AE5D062"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0</w:t>
            </w:r>
          </w:p>
        </w:tc>
      </w:tr>
      <w:tr w:rsidR="009D7286" w:rsidRPr="00E07653" w14:paraId="7CD99D35" w14:textId="77777777" w:rsidTr="00200BFD">
        <w:trPr>
          <w:trHeight w:val="454"/>
          <w:jc w:val="center"/>
        </w:trPr>
        <w:tc>
          <w:tcPr>
            <w:tcW w:w="3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113F4E" w14:textId="77777777" w:rsidR="009D7286" w:rsidRPr="00E07653" w:rsidRDefault="009D7286" w:rsidP="00BF4025">
            <w:pPr>
              <w:widowControl/>
              <w:jc w:val="center"/>
              <w:rPr>
                <w:rFonts w:ascii="宋体" w:eastAsia="宋体" w:hAnsi="宋体" w:cs="宋体"/>
                <w:b/>
                <w:bCs/>
                <w:color w:val="000000" w:themeColor="text1"/>
                <w:kern w:val="0"/>
                <w:sz w:val="22"/>
              </w:rPr>
            </w:pPr>
            <w:r w:rsidRPr="00E07653">
              <w:rPr>
                <w:rFonts w:ascii="宋体" w:eastAsia="宋体" w:hAnsi="宋体" w:cs="宋体" w:hint="eastAsia"/>
                <w:b/>
                <w:bCs/>
                <w:color w:val="000000" w:themeColor="text1"/>
                <w:kern w:val="0"/>
                <w:sz w:val="22"/>
              </w:rPr>
              <w:t>商都县</w:t>
            </w:r>
          </w:p>
        </w:tc>
        <w:tc>
          <w:tcPr>
            <w:tcW w:w="2040" w:type="dxa"/>
            <w:tcBorders>
              <w:top w:val="nil"/>
              <w:left w:val="nil"/>
              <w:bottom w:val="single" w:sz="4" w:space="0" w:color="auto"/>
              <w:right w:val="single" w:sz="4" w:space="0" w:color="auto"/>
            </w:tcBorders>
            <w:shd w:val="clear" w:color="auto" w:fill="auto"/>
            <w:noWrap/>
            <w:vAlign w:val="bottom"/>
            <w:hideMark/>
          </w:tcPr>
          <w:p w14:paraId="54BED9FE" w14:textId="77777777" w:rsidR="009D7286" w:rsidRPr="00E07653" w:rsidRDefault="009D7286" w:rsidP="00BF4025">
            <w:pPr>
              <w:widowControl/>
              <w:jc w:val="left"/>
              <w:rPr>
                <w:rFonts w:ascii="宋体" w:eastAsia="宋体" w:hAnsi="宋体" w:cs="宋体"/>
                <w:color w:val="000000" w:themeColor="text1"/>
                <w:kern w:val="0"/>
                <w:sz w:val="24"/>
                <w:szCs w:val="24"/>
              </w:rPr>
            </w:pPr>
            <w:r w:rsidRPr="00E07653">
              <w:rPr>
                <w:rFonts w:ascii="宋体" w:eastAsia="宋体" w:hAnsi="宋体" w:cs="宋体" w:hint="eastAsia"/>
                <w:color w:val="000000" w:themeColor="text1"/>
                <w:kern w:val="0"/>
                <w:sz w:val="24"/>
                <w:szCs w:val="24"/>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38BDC901"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0</w:t>
            </w:r>
          </w:p>
        </w:tc>
        <w:tc>
          <w:tcPr>
            <w:tcW w:w="1780" w:type="dxa"/>
            <w:tcBorders>
              <w:top w:val="nil"/>
              <w:left w:val="nil"/>
              <w:bottom w:val="single" w:sz="4" w:space="0" w:color="auto"/>
              <w:right w:val="single" w:sz="4" w:space="0" w:color="auto"/>
            </w:tcBorders>
            <w:shd w:val="clear" w:color="auto" w:fill="auto"/>
            <w:vAlign w:val="center"/>
            <w:hideMark/>
          </w:tcPr>
          <w:p w14:paraId="63D4FC22"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 xml:space="preserve">　</w:t>
            </w:r>
          </w:p>
        </w:tc>
      </w:tr>
      <w:tr w:rsidR="009D7286" w:rsidRPr="00E07653" w14:paraId="2993F96A" w14:textId="77777777" w:rsidTr="00200BFD">
        <w:trPr>
          <w:trHeight w:val="45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370F9EF"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5</w:t>
            </w:r>
          </w:p>
        </w:tc>
        <w:tc>
          <w:tcPr>
            <w:tcW w:w="3040" w:type="dxa"/>
            <w:tcBorders>
              <w:top w:val="nil"/>
              <w:left w:val="nil"/>
              <w:bottom w:val="single" w:sz="4" w:space="0" w:color="auto"/>
              <w:right w:val="single" w:sz="4" w:space="0" w:color="auto"/>
            </w:tcBorders>
            <w:shd w:val="clear" w:color="auto" w:fill="auto"/>
            <w:vAlign w:val="center"/>
            <w:hideMark/>
          </w:tcPr>
          <w:p w14:paraId="60310D14"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商都县集美</w:t>
            </w:r>
            <w:proofErr w:type="gramStart"/>
            <w:r w:rsidRPr="00E07653">
              <w:rPr>
                <w:rFonts w:ascii="宋体" w:eastAsia="宋体" w:hAnsi="宋体" w:cs="宋体" w:hint="eastAsia"/>
                <w:color w:val="000000" w:themeColor="text1"/>
                <w:kern w:val="0"/>
                <w:sz w:val="20"/>
                <w:szCs w:val="20"/>
              </w:rPr>
              <w:t>新碳材科技</w:t>
            </w:r>
            <w:proofErr w:type="gramEnd"/>
            <w:r w:rsidRPr="00E07653">
              <w:rPr>
                <w:rFonts w:ascii="宋体" w:eastAsia="宋体" w:hAnsi="宋体" w:cs="宋体" w:hint="eastAsia"/>
                <w:color w:val="000000" w:themeColor="text1"/>
                <w:kern w:val="0"/>
                <w:sz w:val="20"/>
                <w:szCs w:val="20"/>
              </w:rPr>
              <w:t>发展有限公司</w:t>
            </w:r>
          </w:p>
        </w:tc>
        <w:tc>
          <w:tcPr>
            <w:tcW w:w="2040" w:type="dxa"/>
            <w:tcBorders>
              <w:top w:val="nil"/>
              <w:left w:val="nil"/>
              <w:bottom w:val="single" w:sz="4" w:space="0" w:color="auto"/>
              <w:right w:val="single" w:sz="4" w:space="0" w:color="auto"/>
            </w:tcBorders>
            <w:shd w:val="clear" w:color="auto" w:fill="auto"/>
            <w:vAlign w:val="center"/>
            <w:hideMark/>
          </w:tcPr>
          <w:p w14:paraId="770FF7A2"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11550000</w:t>
            </w:r>
          </w:p>
        </w:tc>
        <w:tc>
          <w:tcPr>
            <w:tcW w:w="1780" w:type="dxa"/>
            <w:tcBorders>
              <w:top w:val="nil"/>
              <w:left w:val="nil"/>
              <w:bottom w:val="single" w:sz="4" w:space="0" w:color="auto"/>
              <w:right w:val="single" w:sz="4" w:space="0" w:color="auto"/>
            </w:tcBorders>
            <w:shd w:val="clear" w:color="auto" w:fill="auto"/>
            <w:vAlign w:val="center"/>
            <w:hideMark/>
          </w:tcPr>
          <w:p w14:paraId="3A9BEAFA"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5428500</w:t>
            </w:r>
          </w:p>
        </w:tc>
        <w:tc>
          <w:tcPr>
            <w:tcW w:w="1780" w:type="dxa"/>
            <w:tcBorders>
              <w:top w:val="nil"/>
              <w:left w:val="nil"/>
              <w:bottom w:val="single" w:sz="4" w:space="0" w:color="auto"/>
              <w:right w:val="single" w:sz="4" w:space="0" w:color="auto"/>
            </w:tcBorders>
            <w:shd w:val="clear" w:color="auto" w:fill="auto"/>
            <w:vAlign w:val="center"/>
            <w:hideMark/>
          </w:tcPr>
          <w:p w14:paraId="0A924CAB"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6121500</w:t>
            </w:r>
          </w:p>
        </w:tc>
      </w:tr>
      <w:tr w:rsidR="009D7286" w:rsidRPr="00E07653" w14:paraId="30F8232A" w14:textId="77777777" w:rsidTr="00200BFD">
        <w:trPr>
          <w:trHeight w:val="45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CD42150"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6</w:t>
            </w:r>
          </w:p>
        </w:tc>
        <w:tc>
          <w:tcPr>
            <w:tcW w:w="3040" w:type="dxa"/>
            <w:tcBorders>
              <w:top w:val="nil"/>
              <w:left w:val="nil"/>
              <w:bottom w:val="single" w:sz="4" w:space="0" w:color="auto"/>
              <w:right w:val="single" w:sz="4" w:space="0" w:color="auto"/>
            </w:tcBorders>
            <w:shd w:val="clear" w:color="auto" w:fill="auto"/>
            <w:vAlign w:val="center"/>
            <w:hideMark/>
          </w:tcPr>
          <w:p w14:paraId="610ED0AE"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商都县丰彦骄新材料有限公司</w:t>
            </w:r>
          </w:p>
        </w:tc>
        <w:tc>
          <w:tcPr>
            <w:tcW w:w="2040" w:type="dxa"/>
            <w:tcBorders>
              <w:top w:val="nil"/>
              <w:left w:val="nil"/>
              <w:bottom w:val="single" w:sz="4" w:space="0" w:color="auto"/>
              <w:right w:val="single" w:sz="4" w:space="0" w:color="auto"/>
            </w:tcBorders>
            <w:shd w:val="clear" w:color="auto" w:fill="auto"/>
            <w:vAlign w:val="center"/>
            <w:hideMark/>
          </w:tcPr>
          <w:p w14:paraId="3E975E65"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8273160</w:t>
            </w:r>
          </w:p>
        </w:tc>
        <w:tc>
          <w:tcPr>
            <w:tcW w:w="1780" w:type="dxa"/>
            <w:tcBorders>
              <w:top w:val="nil"/>
              <w:left w:val="nil"/>
              <w:bottom w:val="single" w:sz="4" w:space="0" w:color="auto"/>
              <w:right w:val="single" w:sz="4" w:space="0" w:color="auto"/>
            </w:tcBorders>
            <w:shd w:val="clear" w:color="auto" w:fill="auto"/>
            <w:vAlign w:val="center"/>
            <w:hideMark/>
          </w:tcPr>
          <w:p w14:paraId="500D126C"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3888385</w:t>
            </w:r>
          </w:p>
        </w:tc>
        <w:tc>
          <w:tcPr>
            <w:tcW w:w="1780" w:type="dxa"/>
            <w:tcBorders>
              <w:top w:val="nil"/>
              <w:left w:val="nil"/>
              <w:bottom w:val="single" w:sz="4" w:space="0" w:color="auto"/>
              <w:right w:val="single" w:sz="4" w:space="0" w:color="auto"/>
            </w:tcBorders>
            <w:shd w:val="clear" w:color="auto" w:fill="auto"/>
            <w:vAlign w:val="center"/>
            <w:hideMark/>
          </w:tcPr>
          <w:p w14:paraId="208888E3"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4384775</w:t>
            </w:r>
          </w:p>
        </w:tc>
      </w:tr>
      <w:tr w:rsidR="009D7286" w:rsidRPr="00E07653" w14:paraId="1D4836DF" w14:textId="77777777" w:rsidTr="00200BFD">
        <w:trPr>
          <w:trHeight w:val="454"/>
          <w:jc w:val="center"/>
        </w:trPr>
        <w:tc>
          <w:tcPr>
            <w:tcW w:w="3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69CCAA" w14:textId="77777777" w:rsidR="009D7286" w:rsidRPr="00E07653" w:rsidRDefault="009D7286" w:rsidP="00BF4025">
            <w:pPr>
              <w:widowControl/>
              <w:jc w:val="center"/>
              <w:rPr>
                <w:rFonts w:ascii="宋体" w:eastAsia="宋体" w:hAnsi="宋体" w:cs="宋体"/>
                <w:b/>
                <w:bCs/>
                <w:color w:val="000000" w:themeColor="text1"/>
                <w:kern w:val="0"/>
                <w:sz w:val="22"/>
              </w:rPr>
            </w:pPr>
            <w:r w:rsidRPr="00E07653">
              <w:rPr>
                <w:rFonts w:ascii="宋体" w:eastAsia="宋体" w:hAnsi="宋体" w:cs="宋体" w:hint="eastAsia"/>
                <w:b/>
                <w:bCs/>
                <w:color w:val="000000" w:themeColor="text1"/>
                <w:kern w:val="0"/>
                <w:sz w:val="22"/>
              </w:rPr>
              <w:t>兴和县</w:t>
            </w:r>
          </w:p>
        </w:tc>
        <w:tc>
          <w:tcPr>
            <w:tcW w:w="2040" w:type="dxa"/>
            <w:tcBorders>
              <w:top w:val="nil"/>
              <w:left w:val="nil"/>
              <w:bottom w:val="single" w:sz="4" w:space="0" w:color="auto"/>
              <w:right w:val="single" w:sz="4" w:space="0" w:color="auto"/>
            </w:tcBorders>
            <w:shd w:val="clear" w:color="auto" w:fill="auto"/>
            <w:hideMark/>
          </w:tcPr>
          <w:p w14:paraId="1B648652" w14:textId="77777777" w:rsidR="009D7286" w:rsidRPr="00E07653" w:rsidRDefault="009D7286" w:rsidP="00BF4025">
            <w:pPr>
              <w:widowControl/>
              <w:jc w:val="left"/>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7A81C017"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0</w:t>
            </w:r>
          </w:p>
        </w:tc>
        <w:tc>
          <w:tcPr>
            <w:tcW w:w="1780" w:type="dxa"/>
            <w:tcBorders>
              <w:top w:val="nil"/>
              <w:left w:val="nil"/>
              <w:bottom w:val="single" w:sz="4" w:space="0" w:color="auto"/>
              <w:right w:val="single" w:sz="4" w:space="0" w:color="auto"/>
            </w:tcBorders>
            <w:shd w:val="clear" w:color="auto" w:fill="auto"/>
            <w:vAlign w:val="center"/>
            <w:hideMark/>
          </w:tcPr>
          <w:p w14:paraId="5EB33D6C"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 xml:space="preserve">　</w:t>
            </w:r>
          </w:p>
        </w:tc>
      </w:tr>
      <w:tr w:rsidR="009D7286" w:rsidRPr="00E07653" w14:paraId="5E8DD7B5" w14:textId="77777777" w:rsidTr="00200BFD">
        <w:trPr>
          <w:trHeight w:val="45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66DCC4B"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7</w:t>
            </w:r>
          </w:p>
        </w:tc>
        <w:tc>
          <w:tcPr>
            <w:tcW w:w="3040" w:type="dxa"/>
            <w:tcBorders>
              <w:top w:val="nil"/>
              <w:left w:val="nil"/>
              <w:bottom w:val="single" w:sz="4" w:space="0" w:color="auto"/>
              <w:right w:val="single" w:sz="4" w:space="0" w:color="auto"/>
            </w:tcBorders>
            <w:shd w:val="clear" w:color="auto" w:fill="auto"/>
            <w:vAlign w:val="center"/>
            <w:hideMark/>
          </w:tcPr>
          <w:p w14:paraId="6D435DCB"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兴和县青山特种石墨碳素有限公司</w:t>
            </w:r>
          </w:p>
        </w:tc>
        <w:tc>
          <w:tcPr>
            <w:tcW w:w="2040" w:type="dxa"/>
            <w:tcBorders>
              <w:top w:val="nil"/>
              <w:left w:val="nil"/>
              <w:bottom w:val="single" w:sz="4" w:space="0" w:color="auto"/>
              <w:right w:val="single" w:sz="4" w:space="0" w:color="auto"/>
            </w:tcBorders>
            <w:shd w:val="clear" w:color="auto" w:fill="auto"/>
            <w:vAlign w:val="center"/>
            <w:hideMark/>
          </w:tcPr>
          <w:p w14:paraId="61BC485E"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110400</w:t>
            </w:r>
          </w:p>
        </w:tc>
        <w:tc>
          <w:tcPr>
            <w:tcW w:w="1780" w:type="dxa"/>
            <w:tcBorders>
              <w:top w:val="nil"/>
              <w:left w:val="nil"/>
              <w:bottom w:val="single" w:sz="4" w:space="0" w:color="auto"/>
              <w:right w:val="single" w:sz="4" w:space="0" w:color="auto"/>
            </w:tcBorders>
            <w:shd w:val="clear" w:color="auto" w:fill="auto"/>
            <w:vAlign w:val="center"/>
            <w:hideMark/>
          </w:tcPr>
          <w:p w14:paraId="0F312015"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51888</w:t>
            </w:r>
          </w:p>
        </w:tc>
        <w:tc>
          <w:tcPr>
            <w:tcW w:w="1780" w:type="dxa"/>
            <w:tcBorders>
              <w:top w:val="nil"/>
              <w:left w:val="nil"/>
              <w:bottom w:val="single" w:sz="4" w:space="0" w:color="auto"/>
              <w:right w:val="single" w:sz="4" w:space="0" w:color="auto"/>
            </w:tcBorders>
            <w:shd w:val="clear" w:color="auto" w:fill="auto"/>
            <w:vAlign w:val="center"/>
            <w:hideMark/>
          </w:tcPr>
          <w:p w14:paraId="6AA8889D"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58512</w:t>
            </w:r>
          </w:p>
        </w:tc>
      </w:tr>
      <w:tr w:rsidR="009D7286" w:rsidRPr="00E07653" w14:paraId="4754DB4B" w14:textId="77777777" w:rsidTr="00200BFD">
        <w:trPr>
          <w:trHeight w:val="45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2993172"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8</w:t>
            </w:r>
          </w:p>
        </w:tc>
        <w:tc>
          <w:tcPr>
            <w:tcW w:w="3040" w:type="dxa"/>
            <w:tcBorders>
              <w:top w:val="nil"/>
              <w:left w:val="nil"/>
              <w:bottom w:val="single" w:sz="4" w:space="0" w:color="auto"/>
              <w:right w:val="single" w:sz="4" w:space="0" w:color="auto"/>
            </w:tcBorders>
            <w:shd w:val="clear" w:color="auto" w:fill="auto"/>
            <w:vAlign w:val="center"/>
            <w:hideMark/>
          </w:tcPr>
          <w:p w14:paraId="4A0A8B1A"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兴和县兴旺</w:t>
            </w:r>
            <w:proofErr w:type="gramStart"/>
            <w:r w:rsidRPr="00E07653">
              <w:rPr>
                <w:rFonts w:ascii="宋体" w:eastAsia="宋体" w:hAnsi="宋体" w:cs="宋体" w:hint="eastAsia"/>
                <w:color w:val="000000" w:themeColor="text1"/>
                <w:kern w:val="0"/>
                <w:sz w:val="20"/>
                <w:szCs w:val="20"/>
              </w:rPr>
              <w:t>炭素</w:t>
            </w:r>
            <w:proofErr w:type="gramEnd"/>
            <w:r w:rsidRPr="00E07653">
              <w:rPr>
                <w:rFonts w:ascii="宋体" w:eastAsia="宋体" w:hAnsi="宋体" w:cs="宋体" w:hint="eastAsia"/>
                <w:color w:val="000000" w:themeColor="text1"/>
                <w:kern w:val="0"/>
                <w:sz w:val="20"/>
                <w:szCs w:val="20"/>
              </w:rPr>
              <w:t>有限责任公司</w:t>
            </w:r>
          </w:p>
        </w:tc>
        <w:tc>
          <w:tcPr>
            <w:tcW w:w="2040" w:type="dxa"/>
            <w:tcBorders>
              <w:top w:val="nil"/>
              <w:left w:val="nil"/>
              <w:bottom w:val="single" w:sz="4" w:space="0" w:color="auto"/>
              <w:right w:val="single" w:sz="4" w:space="0" w:color="auto"/>
            </w:tcBorders>
            <w:shd w:val="clear" w:color="auto" w:fill="auto"/>
            <w:vAlign w:val="center"/>
            <w:hideMark/>
          </w:tcPr>
          <w:p w14:paraId="70EDA426"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5911920</w:t>
            </w:r>
          </w:p>
        </w:tc>
        <w:tc>
          <w:tcPr>
            <w:tcW w:w="1780" w:type="dxa"/>
            <w:tcBorders>
              <w:top w:val="nil"/>
              <w:left w:val="nil"/>
              <w:bottom w:val="single" w:sz="4" w:space="0" w:color="auto"/>
              <w:right w:val="single" w:sz="4" w:space="0" w:color="auto"/>
            </w:tcBorders>
            <w:shd w:val="clear" w:color="auto" w:fill="auto"/>
            <w:vAlign w:val="center"/>
            <w:hideMark/>
          </w:tcPr>
          <w:p w14:paraId="67BF4122"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2778602</w:t>
            </w:r>
          </w:p>
        </w:tc>
        <w:tc>
          <w:tcPr>
            <w:tcW w:w="1780" w:type="dxa"/>
            <w:tcBorders>
              <w:top w:val="nil"/>
              <w:left w:val="nil"/>
              <w:bottom w:val="single" w:sz="4" w:space="0" w:color="auto"/>
              <w:right w:val="single" w:sz="4" w:space="0" w:color="auto"/>
            </w:tcBorders>
            <w:shd w:val="clear" w:color="auto" w:fill="auto"/>
            <w:vAlign w:val="center"/>
            <w:hideMark/>
          </w:tcPr>
          <w:p w14:paraId="2F32B4F5"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3133318</w:t>
            </w:r>
          </w:p>
        </w:tc>
      </w:tr>
      <w:tr w:rsidR="009D7286" w:rsidRPr="00E07653" w14:paraId="3AAF511A" w14:textId="77777777" w:rsidTr="00200BFD">
        <w:trPr>
          <w:trHeight w:val="45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D6DA03E"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9</w:t>
            </w:r>
          </w:p>
        </w:tc>
        <w:tc>
          <w:tcPr>
            <w:tcW w:w="3040" w:type="dxa"/>
            <w:tcBorders>
              <w:top w:val="nil"/>
              <w:left w:val="nil"/>
              <w:bottom w:val="single" w:sz="4" w:space="0" w:color="auto"/>
              <w:right w:val="single" w:sz="4" w:space="0" w:color="auto"/>
            </w:tcBorders>
            <w:shd w:val="clear" w:color="auto" w:fill="auto"/>
            <w:vAlign w:val="center"/>
            <w:hideMark/>
          </w:tcPr>
          <w:p w14:paraId="11A935C1"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兴和县兴</w:t>
            </w:r>
            <w:proofErr w:type="gramStart"/>
            <w:r w:rsidRPr="00E07653">
              <w:rPr>
                <w:rFonts w:ascii="宋体" w:eastAsia="宋体" w:hAnsi="宋体" w:cs="宋体" w:hint="eastAsia"/>
                <w:color w:val="000000" w:themeColor="text1"/>
                <w:kern w:val="0"/>
                <w:sz w:val="20"/>
                <w:szCs w:val="20"/>
              </w:rPr>
              <w:t>晟</w:t>
            </w:r>
            <w:proofErr w:type="gramEnd"/>
            <w:r w:rsidRPr="00E07653">
              <w:rPr>
                <w:rFonts w:ascii="宋体" w:eastAsia="宋体" w:hAnsi="宋体" w:cs="宋体" w:hint="eastAsia"/>
                <w:color w:val="000000" w:themeColor="text1"/>
                <w:kern w:val="0"/>
                <w:sz w:val="20"/>
                <w:szCs w:val="20"/>
              </w:rPr>
              <w:t>碳素新材料有限责任公司</w:t>
            </w:r>
          </w:p>
        </w:tc>
        <w:tc>
          <w:tcPr>
            <w:tcW w:w="2040" w:type="dxa"/>
            <w:tcBorders>
              <w:top w:val="nil"/>
              <w:left w:val="nil"/>
              <w:bottom w:val="single" w:sz="4" w:space="0" w:color="auto"/>
              <w:right w:val="single" w:sz="4" w:space="0" w:color="auto"/>
            </w:tcBorders>
            <w:shd w:val="clear" w:color="auto" w:fill="auto"/>
            <w:vAlign w:val="center"/>
            <w:hideMark/>
          </w:tcPr>
          <w:p w14:paraId="1D6A21E1"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20802</w:t>
            </w:r>
          </w:p>
        </w:tc>
        <w:tc>
          <w:tcPr>
            <w:tcW w:w="1780" w:type="dxa"/>
            <w:tcBorders>
              <w:top w:val="nil"/>
              <w:left w:val="nil"/>
              <w:bottom w:val="single" w:sz="4" w:space="0" w:color="auto"/>
              <w:right w:val="single" w:sz="4" w:space="0" w:color="auto"/>
            </w:tcBorders>
            <w:shd w:val="clear" w:color="auto" w:fill="auto"/>
            <w:vAlign w:val="center"/>
            <w:hideMark/>
          </w:tcPr>
          <w:p w14:paraId="0BA27CBF"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9777</w:t>
            </w:r>
          </w:p>
        </w:tc>
        <w:tc>
          <w:tcPr>
            <w:tcW w:w="1780" w:type="dxa"/>
            <w:tcBorders>
              <w:top w:val="nil"/>
              <w:left w:val="nil"/>
              <w:bottom w:val="single" w:sz="4" w:space="0" w:color="auto"/>
              <w:right w:val="single" w:sz="4" w:space="0" w:color="auto"/>
            </w:tcBorders>
            <w:shd w:val="clear" w:color="auto" w:fill="auto"/>
            <w:vAlign w:val="center"/>
            <w:hideMark/>
          </w:tcPr>
          <w:p w14:paraId="73987437"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11025</w:t>
            </w:r>
          </w:p>
        </w:tc>
      </w:tr>
      <w:tr w:rsidR="009D7286" w:rsidRPr="00E07653" w14:paraId="1683088F" w14:textId="77777777" w:rsidTr="00200BFD">
        <w:trPr>
          <w:trHeight w:val="454"/>
          <w:jc w:val="center"/>
        </w:trPr>
        <w:tc>
          <w:tcPr>
            <w:tcW w:w="3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C7144E" w14:textId="77777777" w:rsidR="009D7286" w:rsidRPr="00E07653" w:rsidRDefault="009D7286" w:rsidP="00BF4025">
            <w:pPr>
              <w:widowControl/>
              <w:jc w:val="center"/>
              <w:rPr>
                <w:rFonts w:ascii="宋体" w:eastAsia="宋体" w:hAnsi="宋体" w:cs="宋体"/>
                <w:b/>
                <w:bCs/>
                <w:color w:val="000000" w:themeColor="text1"/>
                <w:kern w:val="0"/>
                <w:sz w:val="22"/>
              </w:rPr>
            </w:pPr>
            <w:r w:rsidRPr="00E07653">
              <w:rPr>
                <w:rFonts w:ascii="宋体" w:eastAsia="宋体" w:hAnsi="宋体" w:cs="宋体" w:hint="eastAsia"/>
                <w:b/>
                <w:bCs/>
                <w:color w:val="000000" w:themeColor="text1"/>
                <w:kern w:val="0"/>
                <w:sz w:val="22"/>
              </w:rPr>
              <w:t>察右后旗</w:t>
            </w:r>
          </w:p>
        </w:tc>
        <w:tc>
          <w:tcPr>
            <w:tcW w:w="2040" w:type="dxa"/>
            <w:tcBorders>
              <w:top w:val="nil"/>
              <w:left w:val="nil"/>
              <w:bottom w:val="single" w:sz="4" w:space="0" w:color="auto"/>
              <w:right w:val="single" w:sz="4" w:space="0" w:color="auto"/>
            </w:tcBorders>
            <w:shd w:val="clear" w:color="auto" w:fill="auto"/>
            <w:noWrap/>
            <w:vAlign w:val="bottom"/>
            <w:hideMark/>
          </w:tcPr>
          <w:p w14:paraId="7B769FE1" w14:textId="77777777" w:rsidR="009D7286" w:rsidRPr="00E07653" w:rsidRDefault="009D7286" w:rsidP="00BF4025">
            <w:pPr>
              <w:widowControl/>
              <w:jc w:val="center"/>
              <w:rPr>
                <w:rFonts w:ascii="宋体" w:eastAsia="宋体" w:hAnsi="宋体" w:cs="宋体"/>
                <w:color w:val="000000" w:themeColor="text1"/>
                <w:kern w:val="0"/>
                <w:sz w:val="24"/>
                <w:szCs w:val="24"/>
              </w:rPr>
            </w:pPr>
            <w:r w:rsidRPr="00E07653">
              <w:rPr>
                <w:rFonts w:ascii="宋体" w:eastAsia="宋体" w:hAnsi="宋体" w:cs="宋体" w:hint="eastAsia"/>
                <w:color w:val="000000" w:themeColor="text1"/>
                <w:kern w:val="0"/>
                <w:sz w:val="24"/>
                <w:szCs w:val="24"/>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10E07300"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0</w:t>
            </w:r>
          </w:p>
        </w:tc>
        <w:tc>
          <w:tcPr>
            <w:tcW w:w="1780" w:type="dxa"/>
            <w:tcBorders>
              <w:top w:val="nil"/>
              <w:left w:val="nil"/>
              <w:bottom w:val="single" w:sz="4" w:space="0" w:color="auto"/>
              <w:right w:val="single" w:sz="4" w:space="0" w:color="auto"/>
            </w:tcBorders>
            <w:shd w:val="clear" w:color="auto" w:fill="auto"/>
            <w:vAlign w:val="center"/>
            <w:hideMark/>
          </w:tcPr>
          <w:p w14:paraId="0DA88F02"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 xml:space="preserve">　</w:t>
            </w:r>
          </w:p>
        </w:tc>
      </w:tr>
      <w:tr w:rsidR="009D7286" w:rsidRPr="00E07653" w14:paraId="12BD23C1" w14:textId="77777777" w:rsidTr="00200BFD">
        <w:trPr>
          <w:trHeight w:val="45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BEC1EB5"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10</w:t>
            </w:r>
          </w:p>
        </w:tc>
        <w:tc>
          <w:tcPr>
            <w:tcW w:w="3040" w:type="dxa"/>
            <w:tcBorders>
              <w:top w:val="nil"/>
              <w:left w:val="nil"/>
              <w:bottom w:val="single" w:sz="4" w:space="0" w:color="auto"/>
              <w:right w:val="single" w:sz="4" w:space="0" w:color="auto"/>
            </w:tcBorders>
            <w:shd w:val="clear" w:color="auto" w:fill="auto"/>
            <w:vAlign w:val="center"/>
            <w:hideMark/>
          </w:tcPr>
          <w:p w14:paraId="6C62C78A"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内蒙古宏丰新材料有限公司</w:t>
            </w:r>
          </w:p>
        </w:tc>
        <w:tc>
          <w:tcPr>
            <w:tcW w:w="2040" w:type="dxa"/>
            <w:tcBorders>
              <w:top w:val="nil"/>
              <w:left w:val="nil"/>
              <w:bottom w:val="single" w:sz="4" w:space="0" w:color="auto"/>
              <w:right w:val="single" w:sz="4" w:space="0" w:color="auto"/>
            </w:tcBorders>
            <w:shd w:val="clear" w:color="auto" w:fill="auto"/>
            <w:vAlign w:val="center"/>
            <w:hideMark/>
          </w:tcPr>
          <w:p w14:paraId="7A64A859"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3858260</w:t>
            </w:r>
          </w:p>
        </w:tc>
        <w:tc>
          <w:tcPr>
            <w:tcW w:w="1780" w:type="dxa"/>
            <w:tcBorders>
              <w:top w:val="nil"/>
              <w:left w:val="nil"/>
              <w:bottom w:val="single" w:sz="4" w:space="0" w:color="auto"/>
              <w:right w:val="single" w:sz="4" w:space="0" w:color="auto"/>
            </w:tcBorders>
            <w:shd w:val="clear" w:color="auto" w:fill="auto"/>
            <w:vAlign w:val="center"/>
            <w:hideMark/>
          </w:tcPr>
          <w:p w14:paraId="029B5E3D"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1813382</w:t>
            </w:r>
          </w:p>
        </w:tc>
        <w:tc>
          <w:tcPr>
            <w:tcW w:w="1780" w:type="dxa"/>
            <w:tcBorders>
              <w:top w:val="nil"/>
              <w:left w:val="nil"/>
              <w:bottom w:val="single" w:sz="4" w:space="0" w:color="auto"/>
              <w:right w:val="single" w:sz="4" w:space="0" w:color="auto"/>
            </w:tcBorders>
            <w:shd w:val="clear" w:color="auto" w:fill="auto"/>
            <w:vAlign w:val="center"/>
            <w:hideMark/>
          </w:tcPr>
          <w:p w14:paraId="1D7B0009"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2044878</w:t>
            </w:r>
          </w:p>
        </w:tc>
      </w:tr>
      <w:tr w:rsidR="009D7286" w:rsidRPr="00E07653" w14:paraId="4CB226C7" w14:textId="77777777" w:rsidTr="00200BFD">
        <w:trPr>
          <w:trHeight w:val="45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D115C5B"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11</w:t>
            </w:r>
          </w:p>
        </w:tc>
        <w:tc>
          <w:tcPr>
            <w:tcW w:w="3040" w:type="dxa"/>
            <w:tcBorders>
              <w:top w:val="nil"/>
              <w:left w:val="nil"/>
              <w:bottom w:val="single" w:sz="4" w:space="0" w:color="auto"/>
              <w:right w:val="single" w:sz="4" w:space="0" w:color="auto"/>
            </w:tcBorders>
            <w:shd w:val="clear" w:color="auto" w:fill="auto"/>
            <w:vAlign w:val="center"/>
            <w:hideMark/>
          </w:tcPr>
          <w:p w14:paraId="1E110692"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内蒙古丰辉新材料科技有限公司</w:t>
            </w:r>
          </w:p>
        </w:tc>
        <w:tc>
          <w:tcPr>
            <w:tcW w:w="2040" w:type="dxa"/>
            <w:tcBorders>
              <w:top w:val="nil"/>
              <w:left w:val="nil"/>
              <w:bottom w:val="single" w:sz="4" w:space="0" w:color="auto"/>
              <w:right w:val="single" w:sz="4" w:space="0" w:color="auto"/>
            </w:tcBorders>
            <w:shd w:val="clear" w:color="auto" w:fill="auto"/>
            <w:vAlign w:val="center"/>
            <w:hideMark/>
          </w:tcPr>
          <w:p w14:paraId="6859F247"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8064210</w:t>
            </w:r>
          </w:p>
        </w:tc>
        <w:tc>
          <w:tcPr>
            <w:tcW w:w="1780" w:type="dxa"/>
            <w:tcBorders>
              <w:top w:val="nil"/>
              <w:left w:val="nil"/>
              <w:bottom w:val="single" w:sz="4" w:space="0" w:color="auto"/>
              <w:right w:val="single" w:sz="4" w:space="0" w:color="auto"/>
            </w:tcBorders>
            <w:shd w:val="clear" w:color="auto" w:fill="auto"/>
            <w:vAlign w:val="center"/>
            <w:hideMark/>
          </w:tcPr>
          <w:p w14:paraId="5DB072CB"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3790179</w:t>
            </w:r>
          </w:p>
        </w:tc>
        <w:tc>
          <w:tcPr>
            <w:tcW w:w="1780" w:type="dxa"/>
            <w:tcBorders>
              <w:top w:val="nil"/>
              <w:left w:val="nil"/>
              <w:bottom w:val="single" w:sz="4" w:space="0" w:color="auto"/>
              <w:right w:val="single" w:sz="4" w:space="0" w:color="auto"/>
            </w:tcBorders>
            <w:shd w:val="clear" w:color="auto" w:fill="auto"/>
            <w:vAlign w:val="center"/>
            <w:hideMark/>
          </w:tcPr>
          <w:p w14:paraId="5530D041"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4274031</w:t>
            </w:r>
          </w:p>
        </w:tc>
      </w:tr>
      <w:tr w:rsidR="009D7286" w:rsidRPr="00E07653" w14:paraId="636F6032" w14:textId="77777777" w:rsidTr="00200BFD">
        <w:trPr>
          <w:trHeight w:val="45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9867FF9"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12</w:t>
            </w:r>
          </w:p>
        </w:tc>
        <w:tc>
          <w:tcPr>
            <w:tcW w:w="3040" w:type="dxa"/>
            <w:tcBorders>
              <w:top w:val="nil"/>
              <w:left w:val="nil"/>
              <w:bottom w:val="single" w:sz="4" w:space="0" w:color="auto"/>
              <w:right w:val="single" w:sz="4" w:space="0" w:color="auto"/>
            </w:tcBorders>
            <w:shd w:val="clear" w:color="auto" w:fill="auto"/>
            <w:vAlign w:val="center"/>
            <w:hideMark/>
          </w:tcPr>
          <w:p w14:paraId="67E871EF"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内蒙古金益新材料有限责任公司</w:t>
            </w:r>
          </w:p>
        </w:tc>
        <w:tc>
          <w:tcPr>
            <w:tcW w:w="2040" w:type="dxa"/>
            <w:tcBorders>
              <w:top w:val="nil"/>
              <w:left w:val="nil"/>
              <w:bottom w:val="single" w:sz="4" w:space="0" w:color="auto"/>
              <w:right w:val="single" w:sz="4" w:space="0" w:color="auto"/>
            </w:tcBorders>
            <w:shd w:val="clear" w:color="auto" w:fill="auto"/>
            <w:vAlign w:val="center"/>
            <w:hideMark/>
          </w:tcPr>
          <w:p w14:paraId="6C83513C"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8494080</w:t>
            </w:r>
          </w:p>
        </w:tc>
        <w:tc>
          <w:tcPr>
            <w:tcW w:w="1780" w:type="dxa"/>
            <w:tcBorders>
              <w:top w:val="nil"/>
              <w:left w:val="nil"/>
              <w:bottom w:val="single" w:sz="4" w:space="0" w:color="auto"/>
              <w:right w:val="single" w:sz="4" w:space="0" w:color="auto"/>
            </w:tcBorders>
            <w:shd w:val="clear" w:color="auto" w:fill="auto"/>
            <w:vAlign w:val="center"/>
            <w:hideMark/>
          </w:tcPr>
          <w:p w14:paraId="04D06130"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3992218</w:t>
            </w:r>
          </w:p>
        </w:tc>
        <w:tc>
          <w:tcPr>
            <w:tcW w:w="1780" w:type="dxa"/>
            <w:tcBorders>
              <w:top w:val="nil"/>
              <w:left w:val="nil"/>
              <w:bottom w:val="single" w:sz="4" w:space="0" w:color="auto"/>
              <w:right w:val="single" w:sz="4" w:space="0" w:color="auto"/>
            </w:tcBorders>
            <w:shd w:val="clear" w:color="auto" w:fill="auto"/>
            <w:vAlign w:val="center"/>
            <w:hideMark/>
          </w:tcPr>
          <w:p w14:paraId="492D219D"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4501862</w:t>
            </w:r>
          </w:p>
        </w:tc>
      </w:tr>
      <w:tr w:rsidR="009D7286" w:rsidRPr="00E07653" w14:paraId="2469A209" w14:textId="77777777" w:rsidTr="00200BFD">
        <w:trPr>
          <w:trHeight w:val="45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2CA480A"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13</w:t>
            </w:r>
          </w:p>
        </w:tc>
        <w:tc>
          <w:tcPr>
            <w:tcW w:w="3040" w:type="dxa"/>
            <w:tcBorders>
              <w:top w:val="nil"/>
              <w:left w:val="nil"/>
              <w:bottom w:val="single" w:sz="4" w:space="0" w:color="auto"/>
              <w:right w:val="single" w:sz="4" w:space="0" w:color="auto"/>
            </w:tcBorders>
            <w:shd w:val="clear" w:color="auto" w:fill="auto"/>
            <w:vAlign w:val="center"/>
            <w:hideMark/>
          </w:tcPr>
          <w:p w14:paraId="653A745C"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内蒙古立成新材料科技有限公司</w:t>
            </w:r>
          </w:p>
        </w:tc>
        <w:tc>
          <w:tcPr>
            <w:tcW w:w="2040" w:type="dxa"/>
            <w:tcBorders>
              <w:top w:val="nil"/>
              <w:left w:val="nil"/>
              <w:bottom w:val="single" w:sz="4" w:space="0" w:color="auto"/>
              <w:right w:val="single" w:sz="4" w:space="0" w:color="auto"/>
            </w:tcBorders>
            <w:shd w:val="clear" w:color="auto" w:fill="auto"/>
            <w:vAlign w:val="center"/>
            <w:hideMark/>
          </w:tcPr>
          <w:p w14:paraId="2708777B"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468000</w:t>
            </w:r>
          </w:p>
        </w:tc>
        <w:tc>
          <w:tcPr>
            <w:tcW w:w="1780" w:type="dxa"/>
            <w:tcBorders>
              <w:top w:val="nil"/>
              <w:left w:val="nil"/>
              <w:bottom w:val="single" w:sz="4" w:space="0" w:color="auto"/>
              <w:right w:val="single" w:sz="4" w:space="0" w:color="auto"/>
            </w:tcBorders>
            <w:shd w:val="clear" w:color="auto" w:fill="auto"/>
            <w:vAlign w:val="center"/>
            <w:hideMark/>
          </w:tcPr>
          <w:p w14:paraId="0ADC77EA"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219960</w:t>
            </w:r>
          </w:p>
        </w:tc>
        <w:tc>
          <w:tcPr>
            <w:tcW w:w="1780" w:type="dxa"/>
            <w:tcBorders>
              <w:top w:val="nil"/>
              <w:left w:val="nil"/>
              <w:bottom w:val="single" w:sz="4" w:space="0" w:color="auto"/>
              <w:right w:val="single" w:sz="4" w:space="0" w:color="auto"/>
            </w:tcBorders>
            <w:shd w:val="clear" w:color="auto" w:fill="auto"/>
            <w:vAlign w:val="center"/>
            <w:hideMark/>
          </w:tcPr>
          <w:p w14:paraId="46F0F166"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248040</w:t>
            </w:r>
          </w:p>
        </w:tc>
      </w:tr>
      <w:tr w:rsidR="009D7286" w:rsidRPr="00E07653" w14:paraId="3F9A1C75" w14:textId="77777777" w:rsidTr="00200BFD">
        <w:trPr>
          <w:trHeight w:val="45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379EDCB"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14</w:t>
            </w:r>
          </w:p>
        </w:tc>
        <w:tc>
          <w:tcPr>
            <w:tcW w:w="3040" w:type="dxa"/>
            <w:tcBorders>
              <w:top w:val="nil"/>
              <w:left w:val="nil"/>
              <w:bottom w:val="single" w:sz="4" w:space="0" w:color="auto"/>
              <w:right w:val="single" w:sz="4" w:space="0" w:color="auto"/>
            </w:tcBorders>
            <w:shd w:val="clear" w:color="auto" w:fill="auto"/>
            <w:vAlign w:val="center"/>
            <w:hideMark/>
          </w:tcPr>
          <w:p w14:paraId="77A432E6" w14:textId="77777777" w:rsidR="009D7286" w:rsidRPr="00E07653" w:rsidRDefault="009D7286" w:rsidP="00BF4025">
            <w:pPr>
              <w:widowControl/>
              <w:jc w:val="center"/>
              <w:rPr>
                <w:rFonts w:ascii="宋体" w:eastAsia="宋体" w:hAnsi="宋体" w:cs="宋体"/>
                <w:color w:val="000000" w:themeColor="text1"/>
                <w:kern w:val="0"/>
                <w:sz w:val="20"/>
                <w:szCs w:val="20"/>
              </w:rPr>
            </w:pPr>
            <w:r w:rsidRPr="00E07653">
              <w:rPr>
                <w:rFonts w:ascii="宋体" w:eastAsia="宋体" w:hAnsi="宋体" w:cs="宋体" w:hint="eastAsia"/>
                <w:color w:val="000000" w:themeColor="text1"/>
                <w:kern w:val="0"/>
                <w:sz w:val="20"/>
                <w:szCs w:val="20"/>
              </w:rPr>
              <w:t>内蒙古肯达特新材料有限公司</w:t>
            </w:r>
          </w:p>
        </w:tc>
        <w:tc>
          <w:tcPr>
            <w:tcW w:w="2040" w:type="dxa"/>
            <w:tcBorders>
              <w:top w:val="nil"/>
              <w:left w:val="nil"/>
              <w:bottom w:val="single" w:sz="4" w:space="0" w:color="auto"/>
              <w:right w:val="single" w:sz="4" w:space="0" w:color="auto"/>
            </w:tcBorders>
            <w:shd w:val="clear" w:color="auto" w:fill="auto"/>
            <w:vAlign w:val="center"/>
            <w:hideMark/>
          </w:tcPr>
          <w:p w14:paraId="11227E44"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106240</w:t>
            </w:r>
          </w:p>
        </w:tc>
        <w:tc>
          <w:tcPr>
            <w:tcW w:w="1780" w:type="dxa"/>
            <w:tcBorders>
              <w:top w:val="nil"/>
              <w:left w:val="nil"/>
              <w:bottom w:val="single" w:sz="4" w:space="0" w:color="auto"/>
              <w:right w:val="single" w:sz="4" w:space="0" w:color="auto"/>
            </w:tcBorders>
            <w:shd w:val="clear" w:color="auto" w:fill="auto"/>
            <w:vAlign w:val="center"/>
            <w:hideMark/>
          </w:tcPr>
          <w:p w14:paraId="7352B2DE"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49933</w:t>
            </w:r>
          </w:p>
        </w:tc>
        <w:tc>
          <w:tcPr>
            <w:tcW w:w="1780" w:type="dxa"/>
            <w:tcBorders>
              <w:top w:val="nil"/>
              <w:left w:val="nil"/>
              <w:bottom w:val="single" w:sz="4" w:space="0" w:color="auto"/>
              <w:right w:val="single" w:sz="4" w:space="0" w:color="auto"/>
            </w:tcBorders>
            <w:shd w:val="clear" w:color="auto" w:fill="auto"/>
            <w:vAlign w:val="center"/>
            <w:hideMark/>
          </w:tcPr>
          <w:p w14:paraId="46A4E962" w14:textId="77777777" w:rsidR="009D7286" w:rsidRPr="00E07653" w:rsidRDefault="009D7286" w:rsidP="00BF4025">
            <w:pPr>
              <w:widowControl/>
              <w:jc w:val="center"/>
              <w:rPr>
                <w:rFonts w:ascii="宋体" w:eastAsia="宋体" w:hAnsi="宋体" w:cs="宋体"/>
                <w:color w:val="000000" w:themeColor="text1"/>
                <w:kern w:val="0"/>
                <w:sz w:val="18"/>
                <w:szCs w:val="18"/>
              </w:rPr>
            </w:pPr>
            <w:r w:rsidRPr="00E07653">
              <w:rPr>
                <w:rFonts w:ascii="宋体" w:eastAsia="宋体" w:hAnsi="宋体" w:cs="宋体" w:hint="eastAsia"/>
                <w:color w:val="000000" w:themeColor="text1"/>
                <w:kern w:val="0"/>
                <w:sz w:val="18"/>
                <w:szCs w:val="18"/>
              </w:rPr>
              <w:t>56307</w:t>
            </w:r>
          </w:p>
        </w:tc>
      </w:tr>
    </w:tbl>
    <w:p w14:paraId="3408C7CB" w14:textId="41A518C5" w:rsidR="00BF4025" w:rsidRDefault="00BF4025" w:rsidP="002D43B4">
      <w:pPr>
        <w:widowControl/>
        <w:jc w:val="center"/>
        <w:rPr>
          <w:rFonts w:ascii="宋体" w:eastAsia="宋体" w:hAnsi="宋体" w:cs="宋体"/>
          <w:b/>
          <w:bCs/>
          <w:color w:val="000000" w:themeColor="text1"/>
          <w:kern w:val="0"/>
          <w:sz w:val="28"/>
          <w:szCs w:val="28"/>
        </w:rPr>
      </w:pPr>
    </w:p>
    <w:p w14:paraId="75B4092B" w14:textId="16D09B07" w:rsidR="0013075B" w:rsidRDefault="0013075B" w:rsidP="002D43B4">
      <w:pPr>
        <w:widowControl/>
        <w:jc w:val="center"/>
        <w:rPr>
          <w:rFonts w:ascii="宋体" w:eastAsia="宋体" w:hAnsi="宋体" w:cs="宋体"/>
          <w:b/>
          <w:bCs/>
          <w:color w:val="000000" w:themeColor="text1"/>
          <w:kern w:val="0"/>
          <w:sz w:val="28"/>
          <w:szCs w:val="28"/>
        </w:rPr>
      </w:pPr>
    </w:p>
    <w:p w14:paraId="5BD81E4D" w14:textId="0D0F6A1C" w:rsidR="0013075B" w:rsidRDefault="0013075B" w:rsidP="002D43B4">
      <w:pPr>
        <w:widowControl/>
        <w:jc w:val="center"/>
        <w:rPr>
          <w:rFonts w:ascii="宋体" w:eastAsia="宋体" w:hAnsi="宋体" w:cs="宋体"/>
          <w:b/>
          <w:bCs/>
          <w:color w:val="000000" w:themeColor="text1"/>
          <w:kern w:val="0"/>
          <w:sz w:val="28"/>
          <w:szCs w:val="28"/>
        </w:rPr>
      </w:pPr>
    </w:p>
    <w:p w14:paraId="23666A7F" w14:textId="2B105810" w:rsidR="0013075B" w:rsidRDefault="0013075B" w:rsidP="002D43B4">
      <w:pPr>
        <w:widowControl/>
        <w:jc w:val="center"/>
        <w:rPr>
          <w:rFonts w:ascii="宋体" w:eastAsia="宋体" w:hAnsi="宋体" w:cs="宋体"/>
          <w:b/>
          <w:bCs/>
          <w:color w:val="000000" w:themeColor="text1"/>
          <w:kern w:val="0"/>
          <w:sz w:val="28"/>
          <w:szCs w:val="28"/>
        </w:rPr>
      </w:pPr>
    </w:p>
    <w:p w14:paraId="2D0F340E" w14:textId="3B4CD98C" w:rsidR="0013075B" w:rsidRDefault="0013075B" w:rsidP="002D43B4">
      <w:pPr>
        <w:widowControl/>
        <w:jc w:val="center"/>
        <w:rPr>
          <w:rFonts w:ascii="宋体" w:eastAsia="宋体" w:hAnsi="宋体" w:cs="宋体"/>
          <w:b/>
          <w:bCs/>
          <w:color w:val="000000" w:themeColor="text1"/>
          <w:kern w:val="0"/>
          <w:sz w:val="28"/>
          <w:szCs w:val="28"/>
        </w:rPr>
      </w:pPr>
    </w:p>
    <w:p w14:paraId="48C5C47D" w14:textId="6D0ADAE4" w:rsidR="00366782" w:rsidRPr="00E07653" w:rsidRDefault="00366782" w:rsidP="002D43B4">
      <w:pPr>
        <w:widowControl/>
        <w:jc w:val="center"/>
        <w:rPr>
          <w:rFonts w:ascii="宋体" w:eastAsia="宋体" w:hAnsi="宋体" w:cs="宋体"/>
          <w:b/>
          <w:bCs/>
          <w:color w:val="000000" w:themeColor="text1"/>
          <w:kern w:val="0"/>
          <w:sz w:val="28"/>
          <w:szCs w:val="28"/>
        </w:rPr>
      </w:pPr>
      <w:r w:rsidRPr="00E07653">
        <w:rPr>
          <w:rFonts w:ascii="宋体" w:eastAsia="宋体" w:hAnsi="宋体" w:cs="宋体" w:hint="eastAsia"/>
          <w:b/>
          <w:bCs/>
          <w:color w:val="000000" w:themeColor="text1"/>
          <w:kern w:val="0"/>
          <w:sz w:val="28"/>
          <w:szCs w:val="28"/>
        </w:rPr>
        <w:lastRenderedPageBreak/>
        <w:t>附表</w:t>
      </w:r>
      <w:r w:rsidR="00994466">
        <w:rPr>
          <w:rFonts w:ascii="宋体" w:eastAsia="宋体" w:hAnsi="宋体" w:cs="宋体" w:hint="eastAsia"/>
          <w:b/>
          <w:bCs/>
          <w:color w:val="000000" w:themeColor="text1"/>
          <w:kern w:val="0"/>
          <w:sz w:val="28"/>
          <w:szCs w:val="28"/>
        </w:rPr>
        <w:t>4</w:t>
      </w:r>
      <w:r w:rsidRPr="00E07653">
        <w:rPr>
          <w:rFonts w:ascii="宋体" w:eastAsia="宋体" w:hAnsi="宋体" w:cs="宋体" w:hint="eastAsia"/>
          <w:b/>
          <w:bCs/>
          <w:color w:val="000000" w:themeColor="text1"/>
          <w:kern w:val="0"/>
          <w:sz w:val="28"/>
          <w:szCs w:val="28"/>
        </w:rPr>
        <w:t>乌兰察布市</w:t>
      </w:r>
      <w:r w:rsidR="00F723AA">
        <w:rPr>
          <w:rFonts w:ascii="宋体" w:eastAsia="宋体" w:hAnsi="宋体" w:cs="宋体" w:hint="eastAsia"/>
          <w:b/>
          <w:bCs/>
          <w:color w:val="000000" w:themeColor="text1"/>
          <w:kern w:val="0"/>
          <w:sz w:val="28"/>
          <w:szCs w:val="28"/>
        </w:rPr>
        <w:t>重点用</w:t>
      </w:r>
      <w:proofErr w:type="gramStart"/>
      <w:r w:rsidR="00F723AA">
        <w:rPr>
          <w:rFonts w:ascii="宋体" w:eastAsia="宋体" w:hAnsi="宋体" w:cs="宋体" w:hint="eastAsia"/>
          <w:b/>
          <w:bCs/>
          <w:color w:val="000000" w:themeColor="text1"/>
          <w:kern w:val="0"/>
          <w:sz w:val="28"/>
          <w:szCs w:val="28"/>
        </w:rPr>
        <w:t>能工业</w:t>
      </w:r>
      <w:proofErr w:type="gramEnd"/>
      <w:r w:rsidR="00F723AA">
        <w:rPr>
          <w:rFonts w:ascii="宋体" w:eastAsia="宋体" w:hAnsi="宋体" w:cs="宋体" w:hint="eastAsia"/>
          <w:b/>
          <w:bCs/>
          <w:color w:val="000000" w:themeColor="text1"/>
          <w:kern w:val="0"/>
          <w:sz w:val="28"/>
          <w:szCs w:val="28"/>
        </w:rPr>
        <w:t>企业用电量指标名单</w:t>
      </w:r>
    </w:p>
    <w:tbl>
      <w:tblPr>
        <w:tblW w:w="5209" w:type="pct"/>
        <w:jc w:val="center"/>
        <w:tblLook w:val="04A0" w:firstRow="1" w:lastRow="0" w:firstColumn="1" w:lastColumn="0" w:noHBand="0" w:noVBand="1"/>
      </w:tblPr>
      <w:tblGrid>
        <w:gridCol w:w="618"/>
        <w:gridCol w:w="2608"/>
        <w:gridCol w:w="1216"/>
        <w:gridCol w:w="1223"/>
        <w:gridCol w:w="1562"/>
        <w:gridCol w:w="1416"/>
      </w:tblGrid>
      <w:tr w:rsidR="0013075B" w:rsidRPr="0013075B" w14:paraId="0045113E" w14:textId="77777777" w:rsidTr="0013075B">
        <w:trPr>
          <w:trHeight w:val="510"/>
          <w:tblHeader/>
          <w:jc w:val="center"/>
        </w:trPr>
        <w:tc>
          <w:tcPr>
            <w:tcW w:w="35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B83FE1" w14:textId="77777777" w:rsidR="0013075B" w:rsidRPr="0013075B" w:rsidRDefault="0013075B" w:rsidP="0013075B">
            <w:pPr>
              <w:widowControl/>
              <w:jc w:val="center"/>
              <w:rPr>
                <w:rFonts w:ascii="宋体" w:eastAsia="宋体" w:hAnsi="宋体" w:cs="宋体"/>
                <w:b/>
                <w:bCs/>
                <w:color w:val="000000" w:themeColor="text1"/>
                <w:kern w:val="0"/>
                <w:sz w:val="20"/>
                <w:szCs w:val="20"/>
              </w:rPr>
            </w:pPr>
            <w:r w:rsidRPr="0013075B">
              <w:rPr>
                <w:rFonts w:ascii="宋体" w:eastAsia="宋体" w:hAnsi="宋体" w:cs="宋体" w:hint="eastAsia"/>
                <w:b/>
                <w:bCs/>
                <w:color w:val="000000" w:themeColor="text1"/>
                <w:kern w:val="0"/>
                <w:sz w:val="20"/>
                <w:szCs w:val="20"/>
              </w:rPr>
              <w:t>序号</w:t>
            </w:r>
          </w:p>
        </w:tc>
        <w:tc>
          <w:tcPr>
            <w:tcW w:w="15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778369" w14:textId="77777777" w:rsidR="0013075B" w:rsidRPr="0013075B" w:rsidRDefault="0013075B" w:rsidP="0013075B">
            <w:pPr>
              <w:widowControl/>
              <w:jc w:val="center"/>
              <w:rPr>
                <w:rFonts w:ascii="宋体" w:eastAsia="宋体" w:hAnsi="宋体" w:cs="宋体"/>
                <w:b/>
                <w:bCs/>
                <w:color w:val="000000" w:themeColor="text1"/>
                <w:kern w:val="0"/>
                <w:sz w:val="20"/>
                <w:szCs w:val="20"/>
              </w:rPr>
            </w:pPr>
            <w:r w:rsidRPr="0013075B">
              <w:rPr>
                <w:rFonts w:ascii="宋体" w:eastAsia="宋体" w:hAnsi="宋体" w:cs="宋体" w:hint="eastAsia"/>
                <w:b/>
                <w:bCs/>
                <w:color w:val="000000" w:themeColor="text1"/>
                <w:kern w:val="0"/>
                <w:sz w:val="20"/>
                <w:szCs w:val="20"/>
              </w:rPr>
              <w:t>企业名称</w:t>
            </w:r>
          </w:p>
        </w:tc>
        <w:tc>
          <w:tcPr>
            <w:tcW w:w="703" w:type="pct"/>
            <w:tcBorders>
              <w:top w:val="single" w:sz="4" w:space="0" w:color="auto"/>
              <w:left w:val="nil"/>
              <w:bottom w:val="single" w:sz="4" w:space="0" w:color="auto"/>
              <w:right w:val="single" w:sz="4" w:space="0" w:color="auto"/>
            </w:tcBorders>
            <w:shd w:val="clear" w:color="000000" w:fill="FFFFFF"/>
            <w:vAlign w:val="center"/>
            <w:hideMark/>
          </w:tcPr>
          <w:p w14:paraId="3EF949D5" w14:textId="77777777" w:rsidR="0013075B" w:rsidRPr="0013075B" w:rsidRDefault="0013075B" w:rsidP="0013075B">
            <w:pPr>
              <w:widowControl/>
              <w:jc w:val="center"/>
              <w:rPr>
                <w:rFonts w:ascii="宋体" w:eastAsia="宋体" w:hAnsi="宋体" w:cs="宋体"/>
                <w:b/>
                <w:bCs/>
                <w:color w:val="000000" w:themeColor="text1"/>
                <w:kern w:val="0"/>
                <w:sz w:val="20"/>
                <w:szCs w:val="20"/>
              </w:rPr>
            </w:pPr>
            <w:r w:rsidRPr="0013075B">
              <w:rPr>
                <w:rFonts w:ascii="宋体" w:eastAsia="宋体" w:hAnsi="宋体" w:cs="宋体" w:hint="eastAsia"/>
                <w:b/>
                <w:bCs/>
                <w:color w:val="000000" w:themeColor="text1"/>
                <w:kern w:val="0"/>
                <w:sz w:val="20"/>
                <w:szCs w:val="20"/>
              </w:rPr>
              <w:t>2020年12月用电量</w:t>
            </w:r>
          </w:p>
        </w:tc>
        <w:tc>
          <w:tcPr>
            <w:tcW w:w="708" w:type="pct"/>
            <w:tcBorders>
              <w:top w:val="single" w:sz="4" w:space="0" w:color="auto"/>
              <w:left w:val="nil"/>
              <w:bottom w:val="single" w:sz="4" w:space="0" w:color="auto"/>
              <w:right w:val="single" w:sz="4" w:space="0" w:color="auto"/>
            </w:tcBorders>
            <w:shd w:val="clear" w:color="000000" w:fill="FFFFFF"/>
            <w:vAlign w:val="center"/>
            <w:hideMark/>
          </w:tcPr>
          <w:p w14:paraId="7C923F6D" w14:textId="77777777" w:rsidR="0013075B" w:rsidRPr="0013075B" w:rsidRDefault="0013075B" w:rsidP="0013075B">
            <w:pPr>
              <w:widowControl/>
              <w:jc w:val="center"/>
              <w:rPr>
                <w:rFonts w:ascii="宋体" w:eastAsia="宋体" w:hAnsi="宋体" w:cs="宋体"/>
                <w:b/>
                <w:bCs/>
                <w:color w:val="000000" w:themeColor="text1"/>
                <w:kern w:val="0"/>
                <w:sz w:val="20"/>
                <w:szCs w:val="20"/>
              </w:rPr>
            </w:pPr>
            <w:r w:rsidRPr="0013075B">
              <w:rPr>
                <w:rFonts w:ascii="宋体" w:eastAsia="宋体" w:hAnsi="宋体" w:cs="宋体" w:hint="eastAsia"/>
                <w:b/>
                <w:bCs/>
                <w:color w:val="000000" w:themeColor="text1"/>
                <w:kern w:val="0"/>
                <w:sz w:val="20"/>
                <w:szCs w:val="20"/>
              </w:rPr>
              <w:t>2021年1月拟限电量</w:t>
            </w:r>
          </w:p>
        </w:tc>
        <w:tc>
          <w:tcPr>
            <w:tcW w:w="904" w:type="pct"/>
            <w:tcBorders>
              <w:top w:val="single" w:sz="4" w:space="0" w:color="auto"/>
              <w:left w:val="nil"/>
              <w:bottom w:val="single" w:sz="4" w:space="0" w:color="auto"/>
              <w:right w:val="single" w:sz="4" w:space="0" w:color="auto"/>
            </w:tcBorders>
            <w:shd w:val="clear" w:color="000000" w:fill="FFFFFF"/>
            <w:vAlign w:val="center"/>
            <w:hideMark/>
          </w:tcPr>
          <w:p w14:paraId="11982AA4" w14:textId="77777777" w:rsidR="0013075B" w:rsidRPr="0013075B" w:rsidRDefault="0013075B" w:rsidP="0013075B">
            <w:pPr>
              <w:widowControl/>
              <w:jc w:val="center"/>
              <w:rPr>
                <w:rFonts w:ascii="宋体" w:eastAsia="宋体" w:hAnsi="宋体" w:cs="宋体"/>
                <w:b/>
                <w:bCs/>
                <w:color w:val="000000" w:themeColor="text1"/>
                <w:kern w:val="0"/>
                <w:sz w:val="20"/>
                <w:szCs w:val="20"/>
              </w:rPr>
            </w:pPr>
            <w:r w:rsidRPr="0013075B">
              <w:rPr>
                <w:rFonts w:ascii="宋体" w:eastAsia="宋体" w:hAnsi="宋体" w:cs="宋体" w:hint="eastAsia"/>
                <w:b/>
                <w:bCs/>
                <w:color w:val="000000" w:themeColor="text1"/>
                <w:kern w:val="0"/>
                <w:sz w:val="20"/>
                <w:szCs w:val="20"/>
              </w:rPr>
              <w:t>2021年1月目标限电量</w:t>
            </w:r>
          </w:p>
        </w:tc>
        <w:tc>
          <w:tcPr>
            <w:tcW w:w="81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A89ABD" w14:textId="77777777" w:rsidR="0013075B" w:rsidRPr="0013075B" w:rsidRDefault="0013075B" w:rsidP="0013075B">
            <w:pPr>
              <w:widowControl/>
              <w:jc w:val="center"/>
              <w:rPr>
                <w:rFonts w:ascii="宋体" w:eastAsia="宋体" w:hAnsi="宋体" w:cs="宋体"/>
                <w:b/>
                <w:bCs/>
                <w:color w:val="000000" w:themeColor="text1"/>
                <w:kern w:val="0"/>
                <w:sz w:val="20"/>
                <w:szCs w:val="20"/>
              </w:rPr>
            </w:pPr>
            <w:r w:rsidRPr="0013075B">
              <w:rPr>
                <w:rFonts w:ascii="宋体" w:eastAsia="宋体" w:hAnsi="宋体" w:cs="宋体" w:hint="eastAsia"/>
                <w:b/>
                <w:bCs/>
                <w:color w:val="000000" w:themeColor="text1"/>
                <w:kern w:val="0"/>
                <w:sz w:val="20"/>
                <w:szCs w:val="20"/>
              </w:rPr>
              <w:t>备注</w:t>
            </w:r>
          </w:p>
        </w:tc>
      </w:tr>
      <w:tr w:rsidR="0013075B" w:rsidRPr="0013075B" w14:paraId="06D0255E" w14:textId="77777777" w:rsidTr="0013075B">
        <w:trPr>
          <w:trHeight w:val="525"/>
          <w:tblHeader/>
          <w:jc w:val="center"/>
        </w:trPr>
        <w:tc>
          <w:tcPr>
            <w:tcW w:w="356" w:type="pct"/>
            <w:vMerge/>
            <w:tcBorders>
              <w:top w:val="single" w:sz="4" w:space="0" w:color="auto"/>
              <w:left w:val="single" w:sz="4" w:space="0" w:color="auto"/>
              <w:bottom w:val="single" w:sz="4" w:space="0" w:color="auto"/>
              <w:right w:val="single" w:sz="4" w:space="0" w:color="auto"/>
            </w:tcBorders>
            <w:vAlign w:val="center"/>
            <w:hideMark/>
          </w:tcPr>
          <w:p w14:paraId="74B31D0F" w14:textId="77777777" w:rsidR="0013075B" w:rsidRPr="0013075B" w:rsidRDefault="0013075B" w:rsidP="0013075B">
            <w:pPr>
              <w:widowControl/>
              <w:jc w:val="center"/>
              <w:rPr>
                <w:rFonts w:ascii="宋体" w:eastAsia="宋体" w:hAnsi="宋体" w:cs="宋体"/>
                <w:b/>
                <w:bCs/>
                <w:color w:val="000000" w:themeColor="text1"/>
                <w:kern w:val="0"/>
                <w:sz w:val="20"/>
                <w:szCs w:val="20"/>
              </w:rPr>
            </w:pPr>
          </w:p>
        </w:tc>
        <w:tc>
          <w:tcPr>
            <w:tcW w:w="1509" w:type="pct"/>
            <w:vMerge/>
            <w:tcBorders>
              <w:top w:val="single" w:sz="4" w:space="0" w:color="auto"/>
              <w:left w:val="single" w:sz="4" w:space="0" w:color="auto"/>
              <w:bottom w:val="single" w:sz="4" w:space="0" w:color="auto"/>
              <w:right w:val="single" w:sz="4" w:space="0" w:color="auto"/>
            </w:tcBorders>
            <w:vAlign w:val="center"/>
            <w:hideMark/>
          </w:tcPr>
          <w:p w14:paraId="166EC8BB" w14:textId="77777777" w:rsidR="0013075B" w:rsidRPr="0013075B" w:rsidRDefault="0013075B" w:rsidP="0013075B">
            <w:pPr>
              <w:widowControl/>
              <w:jc w:val="center"/>
              <w:rPr>
                <w:rFonts w:ascii="宋体" w:eastAsia="宋体" w:hAnsi="宋体" w:cs="宋体"/>
                <w:b/>
                <w:bCs/>
                <w:color w:val="000000" w:themeColor="text1"/>
                <w:kern w:val="0"/>
                <w:sz w:val="20"/>
                <w:szCs w:val="20"/>
              </w:rPr>
            </w:pPr>
          </w:p>
        </w:tc>
        <w:tc>
          <w:tcPr>
            <w:tcW w:w="703" w:type="pct"/>
            <w:tcBorders>
              <w:top w:val="nil"/>
              <w:left w:val="nil"/>
              <w:bottom w:val="single" w:sz="4" w:space="0" w:color="auto"/>
              <w:right w:val="single" w:sz="4" w:space="0" w:color="auto"/>
            </w:tcBorders>
            <w:shd w:val="clear" w:color="000000" w:fill="FFFFFF"/>
            <w:vAlign w:val="center"/>
            <w:hideMark/>
          </w:tcPr>
          <w:p w14:paraId="33176E99" w14:textId="77777777" w:rsidR="0013075B" w:rsidRPr="0013075B" w:rsidRDefault="0013075B" w:rsidP="0013075B">
            <w:pPr>
              <w:widowControl/>
              <w:jc w:val="center"/>
              <w:rPr>
                <w:rFonts w:ascii="宋体" w:eastAsia="宋体" w:hAnsi="宋体" w:cs="宋体"/>
                <w:b/>
                <w:bCs/>
                <w:color w:val="000000" w:themeColor="text1"/>
                <w:kern w:val="0"/>
                <w:sz w:val="20"/>
                <w:szCs w:val="20"/>
              </w:rPr>
            </w:pPr>
            <w:r w:rsidRPr="0013075B">
              <w:rPr>
                <w:rFonts w:ascii="宋体" w:eastAsia="宋体" w:hAnsi="宋体" w:cs="宋体" w:hint="eastAsia"/>
                <w:b/>
                <w:bCs/>
                <w:color w:val="000000" w:themeColor="text1"/>
                <w:kern w:val="0"/>
                <w:sz w:val="20"/>
                <w:szCs w:val="20"/>
              </w:rPr>
              <w:t>（千瓦时）</w:t>
            </w:r>
          </w:p>
        </w:tc>
        <w:tc>
          <w:tcPr>
            <w:tcW w:w="708" w:type="pct"/>
            <w:tcBorders>
              <w:top w:val="nil"/>
              <w:left w:val="nil"/>
              <w:bottom w:val="single" w:sz="4" w:space="0" w:color="auto"/>
              <w:right w:val="single" w:sz="4" w:space="0" w:color="auto"/>
            </w:tcBorders>
            <w:shd w:val="clear" w:color="000000" w:fill="FFFFFF"/>
            <w:vAlign w:val="center"/>
            <w:hideMark/>
          </w:tcPr>
          <w:p w14:paraId="24FAB40F" w14:textId="77777777" w:rsidR="0013075B" w:rsidRPr="0013075B" w:rsidRDefault="0013075B" w:rsidP="0013075B">
            <w:pPr>
              <w:widowControl/>
              <w:jc w:val="center"/>
              <w:rPr>
                <w:rFonts w:ascii="宋体" w:eastAsia="宋体" w:hAnsi="宋体" w:cs="宋体"/>
                <w:b/>
                <w:bCs/>
                <w:color w:val="000000" w:themeColor="text1"/>
                <w:kern w:val="0"/>
                <w:sz w:val="20"/>
                <w:szCs w:val="20"/>
              </w:rPr>
            </w:pPr>
            <w:r w:rsidRPr="0013075B">
              <w:rPr>
                <w:rFonts w:ascii="宋体" w:eastAsia="宋体" w:hAnsi="宋体" w:cs="宋体" w:hint="eastAsia"/>
                <w:b/>
                <w:bCs/>
                <w:color w:val="000000" w:themeColor="text1"/>
                <w:kern w:val="0"/>
                <w:sz w:val="20"/>
                <w:szCs w:val="20"/>
              </w:rPr>
              <w:t>（千瓦时）</w:t>
            </w:r>
          </w:p>
        </w:tc>
        <w:tc>
          <w:tcPr>
            <w:tcW w:w="904" w:type="pct"/>
            <w:tcBorders>
              <w:top w:val="nil"/>
              <w:left w:val="nil"/>
              <w:bottom w:val="single" w:sz="4" w:space="0" w:color="auto"/>
              <w:right w:val="single" w:sz="4" w:space="0" w:color="auto"/>
            </w:tcBorders>
            <w:shd w:val="clear" w:color="000000" w:fill="FFFFFF"/>
            <w:vAlign w:val="center"/>
            <w:hideMark/>
          </w:tcPr>
          <w:p w14:paraId="40DA5A12" w14:textId="77777777" w:rsidR="0013075B" w:rsidRPr="0013075B" w:rsidRDefault="0013075B" w:rsidP="0013075B">
            <w:pPr>
              <w:widowControl/>
              <w:jc w:val="center"/>
              <w:rPr>
                <w:rFonts w:ascii="宋体" w:eastAsia="宋体" w:hAnsi="宋体" w:cs="宋体"/>
                <w:b/>
                <w:bCs/>
                <w:color w:val="000000" w:themeColor="text1"/>
                <w:kern w:val="0"/>
                <w:sz w:val="20"/>
                <w:szCs w:val="20"/>
              </w:rPr>
            </w:pPr>
            <w:r w:rsidRPr="0013075B">
              <w:rPr>
                <w:rFonts w:ascii="宋体" w:eastAsia="宋体" w:hAnsi="宋体" w:cs="宋体" w:hint="eastAsia"/>
                <w:b/>
                <w:bCs/>
                <w:color w:val="000000" w:themeColor="text1"/>
                <w:kern w:val="0"/>
                <w:sz w:val="20"/>
                <w:szCs w:val="20"/>
              </w:rPr>
              <w:t>（千瓦时）</w:t>
            </w:r>
          </w:p>
        </w:tc>
        <w:tc>
          <w:tcPr>
            <w:tcW w:w="819" w:type="pct"/>
            <w:vMerge/>
            <w:tcBorders>
              <w:top w:val="single" w:sz="4" w:space="0" w:color="auto"/>
              <w:left w:val="single" w:sz="4" w:space="0" w:color="auto"/>
              <w:bottom w:val="single" w:sz="4" w:space="0" w:color="auto"/>
              <w:right w:val="single" w:sz="4" w:space="0" w:color="auto"/>
            </w:tcBorders>
            <w:vAlign w:val="center"/>
            <w:hideMark/>
          </w:tcPr>
          <w:p w14:paraId="13BE4E57" w14:textId="77777777" w:rsidR="0013075B" w:rsidRPr="0013075B" w:rsidRDefault="0013075B" w:rsidP="0013075B">
            <w:pPr>
              <w:widowControl/>
              <w:jc w:val="center"/>
              <w:rPr>
                <w:rFonts w:ascii="宋体" w:eastAsia="宋体" w:hAnsi="宋体" w:cs="宋体"/>
                <w:b/>
                <w:bCs/>
                <w:color w:val="000000" w:themeColor="text1"/>
                <w:kern w:val="0"/>
                <w:sz w:val="20"/>
                <w:szCs w:val="20"/>
              </w:rPr>
            </w:pPr>
          </w:p>
        </w:tc>
      </w:tr>
      <w:tr w:rsidR="0013075B" w:rsidRPr="0013075B" w14:paraId="5EA26B2F" w14:textId="77777777" w:rsidTr="00EF2623">
        <w:trPr>
          <w:trHeight w:val="357"/>
          <w:jc w:val="center"/>
        </w:trPr>
        <w:tc>
          <w:tcPr>
            <w:tcW w:w="186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363EBE" w14:textId="521C2DA8" w:rsidR="0013075B" w:rsidRPr="00F723AA" w:rsidRDefault="00F723AA" w:rsidP="0013075B">
            <w:pPr>
              <w:widowControl/>
              <w:jc w:val="center"/>
              <w:rPr>
                <w:rFonts w:ascii="宋体" w:eastAsia="宋体" w:hAnsi="宋体" w:cs="宋体"/>
                <w:color w:val="000000" w:themeColor="text1"/>
                <w:kern w:val="0"/>
                <w:sz w:val="20"/>
                <w:szCs w:val="20"/>
              </w:rPr>
            </w:pPr>
            <w:r w:rsidRPr="00F723AA">
              <w:rPr>
                <w:rFonts w:ascii="宋体" w:eastAsia="宋体" w:hAnsi="宋体" w:cs="宋体" w:hint="eastAsia"/>
                <w:color w:val="000000" w:themeColor="text1"/>
                <w:kern w:val="0"/>
                <w:sz w:val="20"/>
                <w:szCs w:val="20"/>
              </w:rPr>
              <w:t>合计</w:t>
            </w:r>
          </w:p>
        </w:tc>
        <w:tc>
          <w:tcPr>
            <w:tcW w:w="703" w:type="pct"/>
            <w:tcBorders>
              <w:top w:val="nil"/>
              <w:left w:val="nil"/>
              <w:bottom w:val="single" w:sz="4" w:space="0" w:color="auto"/>
              <w:right w:val="single" w:sz="4" w:space="0" w:color="auto"/>
            </w:tcBorders>
            <w:shd w:val="clear" w:color="000000" w:fill="FFFFFF"/>
            <w:vAlign w:val="center"/>
            <w:hideMark/>
          </w:tcPr>
          <w:p w14:paraId="0E11F6B0" w14:textId="77777777" w:rsidR="0013075B" w:rsidRPr="00F723AA" w:rsidRDefault="0013075B" w:rsidP="0013075B">
            <w:pPr>
              <w:widowControl/>
              <w:jc w:val="center"/>
              <w:rPr>
                <w:rFonts w:ascii="宋体" w:eastAsia="宋体" w:hAnsi="宋体" w:cs="宋体"/>
                <w:color w:val="000000" w:themeColor="text1"/>
                <w:kern w:val="0"/>
                <w:sz w:val="20"/>
                <w:szCs w:val="20"/>
              </w:rPr>
            </w:pPr>
            <w:r w:rsidRPr="00F723AA">
              <w:rPr>
                <w:rFonts w:ascii="宋体" w:eastAsia="宋体" w:hAnsi="宋体" w:cs="宋体" w:hint="eastAsia"/>
                <w:color w:val="000000" w:themeColor="text1"/>
                <w:kern w:val="0"/>
                <w:sz w:val="20"/>
                <w:szCs w:val="20"/>
              </w:rPr>
              <w:t>3531849487</w:t>
            </w:r>
          </w:p>
        </w:tc>
        <w:tc>
          <w:tcPr>
            <w:tcW w:w="708" w:type="pct"/>
            <w:tcBorders>
              <w:top w:val="nil"/>
              <w:left w:val="nil"/>
              <w:bottom w:val="single" w:sz="4" w:space="0" w:color="auto"/>
              <w:right w:val="single" w:sz="4" w:space="0" w:color="auto"/>
            </w:tcBorders>
            <w:shd w:val="clear" w:color="000000" w:fill="FFFFFF"/>
            <w:vAlign w:val="center"/>
            <w:hideMark/>
          </w:tcPr>
          <w:p w14:paraId="6231748F" w14:textId="77777777" w:rsidR="0013075B" w:rsidRPr="00F723AA" w:rsidRDefault="0013075B" w:rsidP="0013075B">
            <w:pPr>
              <w:widowControl/>
              <w:jc w:val="center"/>
              <w:rPr>
                <w:rFonts w:ascii="宋体" w:eastAsia="宋体" w:hAnsi="宋体" w:cs="宋体"/>
                <w:color w:val="000000" w:themeColor="text1"/>
                <w:kern w:val="0"/>
                <w:sz w:val="20"/>
                <w:szCs w:val="20"/>
              </w:rPr>
            </w:pPr>
            <w:r w:rsidRPr="00F723AA">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vAlign w:val="center"/>
            <w:hideMark/>
          </w:tcPr>
          <w:p w14:paraId="1E517BC0" w14:textId="77777777" w:rsidR="0013075B" w:rsidRPr="00F723AA" w:rsidRDefault="0013075B" w:rsidP="0013075B">
            <w:pPr>
              <w:widowControl/>
              <w:jc w:val="center"/>
              <w:rPr>
                <w:rFonts w:ascii="宋体" w:eastAsia="宋体" w:hAnsi="宋体" w:cs="宋体"/>
                <w:color w:val="000000" w:themeColor="text1"/>
                <w:kern w:val="0"/>
                <w:sz w:val="20"/>
                <w:szCs w:val="20"/>
              </w:rPr>
            </w:pPr>
            <w:r w:rsidRPr="00F723AA">
              <w:rPr>
                <w:rFonts w:ascii="宋体" w:eastAsia="宋体" w:hAnsi="宋体" w:cs="宋体" w:hint="eastAsia"/>
                <w:color w:val="000000" w:themeColor="text1"/>
                <w:kern w:val="0"/>
                <w:sz w:val="20"/>
                <w:szCs w:val="20"/>
              </w:rPr>
              <w:t>3531849487</w:t>
            </w:r>
          </w:p>
        </w:tc>
        <w:tc>
          <w:tcPr>
            <w:tcW w:w="819" w:type="pct"/>
            <w:tcBorders>
              <w:top w:val="nil"/>
              <w:left w:val="nil"/>
              <w:bottom w:val="single" w:sz="4" w:space="0" w:color="auto"/>
              <w:right w:val="single" w:sz="4" w:space="0" w:color="auto"/>
            </w:tcBorders>
            <w:shd w:val="clear" w:color="000000" w:fill="FFFFFF"/>
            <w:noWrap/>
            <w:vAlign w:val="center"/>
            <w:hideMark/>
          </w:tcPr>
          <w:p w14:paraId="37053A82" w14:textId="77777777" w:rsidR="0013075B" w:rsidRPr="00F723AA" w:rsidRDefault="0013075B" w:rsidP="0013075B">
            <w:pPr>
              <w:widowControl/>
              <w:jc w:val="center"/>
              <w:rPr>
                <w:rFonts w:ascii="宋体" w:eastAsia="宋体" w:hAnsi="宋体" w:cs="宋体"/>
                <w:color w:val="000000" w:themeColor="text1"/>
                <w:kern w:val="0"/>
                <w:sz w:val="20"/>
                <w:szCs w:val="20"/>
              </w:rPr>
            </w:pPr>
            <w:r w:rsidRPr="00F723AA">
              <w:rPr>
                <w:rFonts w:ascii="宋体" w:eastAsia="宋体" w:hAnsi="宋体" w:cs="宋体" w:hint="eastAsia"/>
                <w:color w:val="000000" w:themeColor="text1"/>
                <w:kern w:val="0"/>
                <w:sz w:val="20"/>
                <w:szCs w:val="20"/>
              </w:rPr>
              <w:t xml:space="preserve">　</w:t>
            </w:r>
          </w:p>
        </w:tc>
      </w:tr>
      <w:tr w:rsidR="0013075B" w:rsidRPr="0013075B" w14:paraId="203B57C7" w14:textId="77777777" w:rsidTr="0013075B">
        <w:trPr>
          <w:trHeight w:val="285"/>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17F6E1BD" w14:textId="77777777" w:rsidR="0013075B" w:rsidRPr="0013075B" w:rsidRDefault="0013075B" w:rsidP="0013075B">
            <w:pPr>
              <w:widowControl/>
              <w:jc w:val="center"/>
              <w:rPr>
                <w:rFonts w:ascii="宋体" w:eastAsia="宋体" w:hAnsi="宋体" w:cs="宋体"/>
                <w:color w:val="000000" w:themeColor="text1"/>
                <w:kern w:val="0"/>
                <w:sz w:val="20"/>
                <w:szCs w:val="20"/>
              </w:rPr>
            </w:pPr>
            <w:proofErr w:type="gramStart"/>
            <w:r w:rsidRPr="0013075B">
              <w:rPr>
                <w:rFonts w:ascii="宋体" w:eastAsia="宋体" w:hAnsi="宋体" w:cs="宋体" w:hint="eastAsia"/>
                <w:color w:val="000000" w:themeColor="text1"/>
                <w:kern w:val="0"/>
                <w:sz w:val="20"/>
                <w:szCs w:val="20"/>
              </w:rPr>
              <w:t>一</w:t>
            </w:r>
            <w:proofErr w:type="gramEnd"/>
          </w:p>
        </w:tc>
        <w:tc>
          <w:tcPr>
            <w:tcW w:w="1509" w:type="pct"/>
            <w:tcBorders>
              <w:top w:val="nil"/>
              <w:left w:val="nil"/>
              <w:bottom w:val="single" w:sz="4" w:space="0" w:color="auto"/>
              <w:right w:val="single" w:sz="4" w:space="0" w:color="auto"/>
            </w:tcBorders>
            <w:shd w:val="clear" w:color="000000" w:fill="FFFFFF"/>
            <w:vAlign w:val="center"/>
            <w:hideMark/>
          </w:tcPr>
          <w:p w14:paraId="753EC63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丰镇市</w:t>
            </w:r>
          </w:p>
        </w:tc>
        <w:tc>
          <w:tcPr>
            <w:tcW w:w="703" w:type="pct"/>
            <w:tcBorders>
              <w:top w:val="nil"/>
              <w:left w:val="nil"/>
              <w:bottom w:val="single" w:sz="4" w:space="0" w:color="auto"/>
              <w:right w:val="single" w:sz="4" w:space="0" w:color="auto"/>
            </w:tcBorders>
            <w:shd w:val="clear" w:color="000000" w:fill="FFFFFF"/>
            <w:vAlign w:val="center"/>
            <w:hideMark/>
          </w:tcPr>
          <w:p w14:paraId="0446C21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708" w:type="pct"/>
            <w:tcBorders>
              <w:top w:val="nil"/>
              <w:left w:val="nil"/>
              <w:bottom w:val="single" w:sz="4" w:space="0" w:color="auto"/>
              <w:right w:val="single" w:sz="4" w:space="0" w:color="auto"/>
            </w:tcBorders>
            <w:shd w:val="clear" w:color="000000" w:fill="FFFFFF"/>
            <w:noWrap/>
            <w:vAlign w:val="center"/>
            <w:hideMark/>
          </w:tcPr>
          <w:p w14:paraId="29908FF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904" w:type="pct"/>
            <w:tcBorders>
              <w:top w:val="nil"/>
              <w:left w:val="nil"/>
              <w:bottom w:val="single" w:sz="4" w:space="0" w:color="auto"/>
              <w:right w:val="single" w:sz="4" w:space="0" w:color="auto"/>
            </w:tcBorders>
            <w:shd w:val="clear" w:color="000000" w:fill="FFFFFF"/>
            <w:noWrap/>
            <w:vAlign w:val="center"/>
            <w:hideMark/>
          </w:tcPr>
          <w:p w14:paraId="29EF1B7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819" w:type="pct"/>
            <w:tcBorders>
              <w:top w:val="nil"/>
              <w:left w:val="nil"/>
              <w:bottom w:val="single" w:sz="4" w:space="0" w:color="auto"/>
              <w:right w:val="single" w:sz="4" w:space="0" w:color="auto"/>
            </w:tcBorders>
            <w:shd w:val="clear" w:color="000000" w:fill="FFFFFF"/>
            <w:noWrap/>
            <w:vAlign w:val="center"/>
            <w:hideMark/>
          </w:tcPr>
          <w:p w14:paraId="54FD9B4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639E52E5"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1FA3245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w:t>
            </w:r>
          </w:p>
        </w:tc>
        <w:tc>
          <w:tcPr>
            <w:tcW w:w="1509" w:type="pct"/>
            <w:tcBorders>
              <w:top w:val="nil"/>
              <w:left w:val="nil"/>
              <w:bottom w:val="single" w:sz="4" w:space="0" w:color="auto"/>
              <w:right w:val="single" w:sz="4" w:space="0" w:color="auto"/>
            </w:tcBorders>
            <w:shd w:val="clear" w:color="000000" w:fill="FFFFFF"/>
            <w:vAlign w:val="center"/>
            <w:hideMark/>
          </w:tcPr>
          <w:p w14:paraId="50B6F10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丰镇盛华化工有限责任公司</w:t>
            </w:r>
          </w:p>
        </w:tc>
        <w:tc>
          <w:tcPr>
            <w:tcW w:w="703" w:type="pct"/>
            <w:tcBorders>
              <w:top w:val="nil"/>
              <w:left w:val="nil"/>
              <w:bottom w:val="single" w:sz="4" w:space="0" w:color="auto"/>
              <w:right w:val="single" w:sz="4" w:space="0" w:color="auto"/>
            </w:tcBorders>
            <w:shd w:val="clear" w:color="000000" w:fill="FFFFFF"/>
            <w:noWrap/>
            <w:vAlign w:val="center"/>
            <w:hideMark/>
          </w:tcPr>
          <w:p w14:paraId="1549934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14398300</w:t>
            </w:r>
          </w:p>
        </w:tc>
        <w:tc>
          <w:tcPr>
            <w:tcW w:w="708" w:type="pct"/>
            <w:tcBorders>
              <w:top w:val="nil"/>
              <w:left w:val="nil"/>
              <w:bottom w:val="single" w:sz="4" w:space="0" w:color="auto"/>
              <w:right w:val="single" w:sz="4" w:space="0" w:color="auto"/>
            </w:tcBorders>
            <w:shd w:val="clear" w:color="000000" w:fill="FFFFFF"/>
            <w:noWrap/>
            <w:vAlign w:val="center"/>
            <w:hideMark/>
          </w:tcPr>
          <w:p w14:paraId="42A4D12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47F9B43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14398300</w:t>
            </w:r>
          </w:p>
        </w:tc>
        <w:tc>
          <w:tcPr>
            <w:tcW w:w="819" w:type="pct"/>
            <w:tcBorders>
              <w:top w:val="nil"/>
              <w:left w:val="nil"/>
              <w:bottom w:val="single" w:sz="4" w:space="0" w:color="auto"/>
              <w:right w:val="single" w:sz="4" w:space="0" w:color="auto"/>
            </w:tcBorders>
            <w:shd w:val="clear" w:color="000000" w:fill="FFFFFF"/>
            <w:noWrap/>
            <w:vAlign w:val="center"/>
            <w:hideMark/>
          </w:tcPr>
          <w:p w14:paraId="518482E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3E4A77AC"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4BDF14E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w:t>
            </w:r>
          </w:p>
        </w:tc>
        <w:tc>
          <w:tcPr>
            <w:tcW w:w="1509" w:type="pct"/>
            <w:tcBorders>
              <w:top w:val="nil"/>
              <w:left w:val="nil"/>
              <w:bottom w:val="single" w:sz="4" w:space="0" w:color="auto"/>
              <w:right w:val="single" w:sz="4" w:space="0" w:color="auto"/>
            </w:tcBorders>
            <w:shd w:val="clear" w:color="000000" w:fill="FFFFFF"/>
            <w:vAlign w:val="center"/>
            <w:hideMark/>
          </w:tcPr>
          <w:p w14:paraId="4830AE9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丰镇市腾飞化工有限责任公司</w:t>
            </w:r>
          </w:p>
        </w:tc>
        <w:tc>
          <w:tcPr>
            <w:tcW w:w="703" w:type="pct"/>
            <w:tcBorders>
              <w:top w:val="nil"/>
              <w:left w:val="nil"/>
              <w:bottom w:val="single" w:sz="4" w:space="0" w:color="auto"/>
              <w:right w:val="single" w:sz="4" w:space="0" w:color="auto"/>
            </w:tcBorders>
            <w:shd w:val="clear" w:color="000000" w:fill="FFFFFF"/>
            <w:noWrap/>
            <w:vAlign w:val="center"/>
            <w:hideMark/>
          </w:tcPr>
          <w:p w14:paraId="0EA7A3B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14999600</w:t>
            </w:r>
          </w:p>
        </w:tc>
        <w:tc>
          <w:tcPr>
            <w:tcW w:w="708" w:type="pct"/>
            <w:tcBorders>
              <w:top w:val="nil"/>
              <w:left w:val="nil"/>
              <w:bottom w:val="single" w:sz="4" w:space="0" w:color="auto"/>
              <w:right w:val="single" w:sz="4" w:space="0" w:color="auto"/>
            </w:tcBorders>
            <w:shd w:val="clear" w:color="000000" w:fill="FFFFFF"/>
            <w:noWrap/>
            <w:vAlign w:val="center"/>
            <w:hideMark/>
          </w:tcPr>
          <w:p w14:paraId="503F6AE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2BF61E0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14999600</w:t>
            </w:r>
          </w:p>
        </w:tc>
        <w:tc>
          <w:tcPr>
            <w:tcW w:w="819" w:type="pct"/>
            <w:tcBorders>
              <w:top w:val="nil"/>
              <w:left w:val="nil"/>
              <w:bottom w:val="single" w:sz="4" w:space="0" w:color="auto"/>
              <w:right w:val="single" w:sz="4" w:space="0" w:color="auto"/>
            </w:tcBorders>
            <w:shd w:val="clear" w:color="000000" w:fill="FFFFFF"/>
            <w:noWrap/>
            <w:vAlign w:val="center"/>
            <w:hideMark/>
          </w:tcPr>
          <w:p w14:paraId="1BEBC0A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443852FB"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49DDD36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3</w:t>
            </w:r>
          </w:p>
        </w:tc>
        <w:tc>
          <w:tcPr>
            <w:tcW w:w="1509" w:type="pct"/>
            <w:tcBorders>
              <w:top w:val="nil"/>
              <w:left w:val="nil"/>
              <w:bottom w:val="single" w:sz="4" w:space="0" w:color="auto"/>
              <w:right w:val="single" w:sz="4" w:space="0" w:color="auto"/>
            </w:tcBorders>
            <w:shd w:val="clear" w:color="000000" w:fill="FFFFFF"/>
            <w:vAlign w:val="center"/>
            <w:hideMark/>
          </w:tcPr>
          <w:p w14:paraId="5E031E88" w14:textId="77777777" w:rsidR="0013075B" w:rsidRPr="0013075B" w:rsidRDefault="0013075B" w:rsidP="0013075B">
            <w:pPr>
              <w:widowControl/>
              <w:jc w:val="center"/>
              <w:rPr>
                <w:rFonts w:ascii="宋体" w:eastAsia="宋体" w:hAnsi="宋体" w:cs="宋体"/>
                <w:color w:val="000000" w:themeColor="text1"/>
                <w:kern w:val="0"/>
                <w:sz w:val="20"/>
                <w:szCs w:val="20"/>
              </w:rPr>
            </w:pPr>
            <w:proofErr w:type="gramStart"/>
            <w:r w:rsidRPr="0013075B">
              <w:rPr>
                <w:rFonts w:ascii="宋体" w:eastAsia="宋体" w:hAnsi="宋体" w:cs="宋体" w:hint="eastAsia"/>
                <w:color w:val="000000" w:themeColor="text1"/>
                <w:kern w:val="0"/>
                <w:sz w:val="20"/>
                <w:szCs w:val="20"/>
              </w:rPr>
              <w:t>内蒙古石洋金属材料</w:t>
            </w:r>
            <w:proofErr w:type="gramEnd"/>
            <w:r w:rsidRPr="0013075B">
              <w:rPr>
                <w:rFonts w:ascii="宋体" w:eastAsia="宋体" w:hAnsi="宋体" w:cs="宋体" w:hint="eastAsia"/>
                <w:color w:val="000000" w:themeColor="text1"/>
                <w:kern w:val="0"/>
                <w:sz w:val="20"/>
                <w:szCs w:val="20"/>
              </w:rPr>
              <w:t>有限公司</w:t>
            </w:r>
          </w:p>
        </w:tc>
        <w:tc>
          <w:tcPr>
            <w:tcW w:w="703" w:type="pct"/>
            <w:tcBorders>
              <w:top w:val="nil"/>
              <w:left w:val="nil"/>
              <w:bottom w:val="single" w:sz="4" w:space="0" w:color="auto"/>
              <w:right w:val="single" w:sz="4" w:space="0" w:color="auto"/>
            </w:tcBorders>
            <w:shd w:val="clear" w:color="000000" w:fill="FFFFFF"/>
            <w:noWrap/>
            <w:vAlign w:val="center"/>
            <w:hideMark/>
          </w:tcPr>
          <w:p w14:paraId="38B72FA2"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4132450</w:t>
            </w:r>
          </w:p>
        </w:tc>
        <w:tc>
          <w:tcPr>
            <w:tcW w:w="708" w:type="pct"/>
            <w:tcBorders>
              <w:top w:val="nil"/>
              <w:left w:val="nil"/>
              <w:bottom w:val="single" w:sz="4" w:space="0" w:color="auto"/>
              <w:right w:val="single" w:sz="4" w:space="0" w:color="auto"/>
            </w:tcBorders>
            <w:shd w:val="clear" w:color="000000" w:fill="FFFFFF"/>
            <w:noWrap/>
            <w:vAlign w:val="center"/>
            <w:hideMark/>
          </w:tcPr>
          <w:p w14:paraId="66AB26B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4EF9955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4132450</w:t>
            </w:r>
          </w:p>
        </w:tc>
        <w:tc>
          <w:tcPr>
            <w:tcW w:w="819" w:type="pct"/>
            <w:tcBorders>
              <w:top w:val="nil"/>
              <w:left w:val="nil"/>
              <w:bottom w:val="single" w:sz="4" w:space="0" w:color="auto"/>
              <w:right w:val="single" w:sz="4" w:space="0" w:color="auto"/>
            </w:tcBorders>
            <w:shd w:val="clear" w:color="000000" w:fill="FFFFFF"/>
            <w:noWrap/>
            <w:vAlign w:val="center"/>
            <w:hideMark/>
          </w:tcPr>
          <w:p w14:paraId="57E340C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35515B5F"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3FD42E5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4</w:t>
            </w:r>
          </w:p>
        </w:tc>
        <w:tc>
          <w:tcPr>
            <w:tcW w:w="1509" w:type="pct"/>
            <w:tcBorders>
              <w:top w:val="nil"/>
              <w:left w:val="nil"/>
              <w:bottom w:val="single" w:sz="4" w:space="0" w:color="auto"/>
              <w:right w:val="single" w:sz="4" w:space="0" w:color="auto"/>
            </w:tcBorders>
            <w:shd w:val="clear" w:color="000000" w:fill="FFFFFF"/>
            <w:vAlign w:val="center"/>
            <w:hideMark/>
          </w:tcPr>
          <w:p w14:paraId="4A03950E" w14:textId="77777777" w:rsidR="0013075B" w:rsidRPr="0013075B" w:rsidRDefault="0013075B" w:rsidP="0013075B">
            <w:pPr>
              <w:widowControl/>
              <w:jc w:val="center"/>
              <w:rPr>
                <w:rFonts w:ascii="宋体" w:eastAsia="宋体" w:hAnsi="宋体" w:cs="宋体"/>
                <w:color w:val="000000" w:themeColor="text1"/>
                <w:kern w:val="0"/>
                <w:sz w:val="20"/>
                <w:szCs w:val="20"/>
              </w:rPr>
            </w:pPr>
            <w:proofErr w:type="gramStart"/>
            <w:r w:rsidRPr="0013075B">
              <w:rPr>
                <w:rFonts w:ascii="宋体" w:eastAsia="宋体" w:hAnsi="宋体" w:cs="宋体" w:hint="eastAsia"/>
                <w:color w:val="000000" w:themeColor="text1"/>
                <w:kern w:val="0"/>
                <w:sz w:val="20"/>
                <w:szCs w:val="20"/>
              </w:rPr>
              <w:t>吉铁铁合金</w:t>
            </w:r>
            <w:proofErr w:type="gramEnd"/>
            <w:r w:rsidRPr="0013075B">
              <w:rPr>
                <w:rFonts w:ascii="宋体" w:eastAsia="宋体" w:hAnsi="宋体" w:cs="宋体" w:hint="eastAsia"/>
                <w:color w:val="000000" w:themeColor="text1"/>
                <w:kern w:val="0"/>
                <w:sz w:val="20"/>
                <w:szCs w:val="20"/>
              </w:rPr>
              <w:t>有限责任公司</w:t>
            </w:r>
          </w:p>
        </w:tc>
        <w:tc>
          <w:tcPr>
            <w:tcW w:w="703" w:type="pct"/>
            <w:tcBorders>
              <w:top w:val="nil"/>
              <w:left w:val="nil"/>
              <w:bottom w:val="single" w:sz="4" w:space="0" w:color="auto"/>
              <w:right w:val="single" w:sz="4" w:space="0" w:color="auto"/>
            </w:tcBorders>
            <w:shd w:val="clear" w:color="000000" w:fill="FFFFFF"/>
            <w:vAlign w:val="center"/>
            <w:hideMark/>
          </w:tcPr>
          <w:p w14:paraId="067A09D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708" w:type="pct"/>
            <w:tcBorders>
              <w:top w:val="nil"/>
              <w:left w:val="nil"/>
              <w:bottom w:val="single" w:sz="4" w:space="0" w:color="auto"/>
              <w:right w:val="single" w:sz="4" w:space="0" w:color="auto"/>
            </w:tcBorders>
            <w:shd w:val="clear" w:color="000000" w:fill="FFFFFF"/>
            <w:noWrap/>
            <w:vAlign w:val="center"/>
            <w:hideMark/>
          </w:tcPr>
          <w:p w14:paraId="12D72E3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641553B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819" w:type="pct"/>
            <w:tcBorders>
              <w:top w:val="nil"/>
              <w:left w:val="nil"/>
              <w:bottom w:val="single" w:sz="4" w:space="0" w:color="auto"/>
              <w:right w:val="single" w:sz="4" w:space="0" w:color="auto"/>
            </w:tcBorders>
            <w:shd w:val="clear" w:color="000000" w:fill="FFFFFF"/>
            <w:noWrap/>
            <w:vAlign w:val="center"/>
            <w:hideMark/>
          </w:tcPr>
          <w:p w14:paraId="21397BDC" w14:textId="77777777" w:rsidR="0013075B" w:rsidRPr="0013075B" w:rsidRDefault="0013075B" w:rsidP="0013075B">
            <w:pPr>
              <w:widowControl/>
              <w:jc w:val="center"/>
              <w:rPr>
                <w:rFonts w:ascii="宋体" w:eastAsia="宋体" w:hAnsi="宋体" w:cs="宋体"/>
                <w:color w:val="000000" w:themeColor="text1"/>
                <w:kern w:val="0"/>
                <w:sz w:val="20"/>
                <w:szCs w:val="20"/>
              </w:rPr>
            </w:pPr>
            <w:proofErr w:type="gramStart"/>
            <w:r w:rsidRPr="0013075B">
              <w:rPr>
                <w:rFonts w:ascii="宋体" w:eastAsia="宋体" w:hAnsi="宋体" w:cs="宋体" w:hint="eastAsia"/>
                <w:color w:val="000000" w:themeColor="text1"/>
                <w:kern w:val="0"/>
                <w:sz w:val="20"/>
                <w:szCs w:val="20"/>
              </w:rPr>
              <w:t>计入吉铁</w:t>
            </w:r>
            <w:proofErr w:type="gramEnd"/>
          </w:p>
        </w:tc>
      </w:tr>
      <w:tr w:rsidR="0013075B" w:rsidRPr="0013075B" w14:paraId="2D4DD9ED"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0D2B2B0C"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5</w:t>
            </w:r>
          </w:p>
        </w:tc>
        <w:tc>
          <w:tcPr>
            <w:tcW w:w="1509" w:type="pct"/>
            <w:tcBorders>
              <w:top w:val="nil"/>
              <w:left w:val="nil"/>
              <w:bottom w:val="single" w:sz="4" w:space="0" w:color="auto"/>
              <w:right w:val="single" w:sz="4" w:space="0" w:color="auto"/>
            </w:tcBorders>
            <w:shd w:val="clear" w:color="000000" w:fill="FFFFFF"/>
            <w:vAlign w:val="center"/>
            <w:hideMark/>
          </w:tcPr>
          <w:p w14:paraId="4C1F358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丰镇市新叶冶金有限公司</w:t>
            </w:r>
          </w:p>
        </w:tc>
        <w:tc>
          <w:tcPr>
            <w:tcW w:w="703" w:type="pct"/>
            <w:tcBorders>
              <w:top w:val="nil"/>
              <w:left w:val="nil"/>
              <w:bottom w:val="single" w:sz="4" w:space="0" w:color="auto"/>
              <w:right w:val="single" w:sz="4" w:space="0" w:color="auto"/>
            </w:tcBorders>
            <w:shd w:val="clear" w:color="000000" w:fill="FFFFFF"/>
            <w:vAlign w:val="center"/>
            <w:hideMark/>
          </w:tcPr>
          <w:p w14:paraId="6455C23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708" w:type="pct"/>
            <w:tcBorders>
              <w:top w:val="nil"/>
              <w:left w:val="nil"/>
              <w:bottom w:val="single" w:sz="4" w:space="0" w:color="auto"/>
              <w:right w:val="single" w:sz="4" w:space="0" w:color="auto"/>
            </w:tcBorders>
            <w:shd w:val="clear" w:color="000000" w:fill="FFFFFF"/>
            <w:noWrap/>
            <w:vAlign w:val="center"/>
            <w:hideMark/>
          </w:tcPr>
          <w:p w14:paraId="490915C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7C94F33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819" w:type="pct"/>
            <w:tcBorders>
              <w:top w:val="nil"/>
              <w:left w:val="nil"/>
              <w:bottom w:val="single" w:sz="4" w:space="0" w:color="auto"/>
              <w:right w:val="single" w:sz="4" w:space="0" w:color="auto"/>
            </w:tcBorders>
            <w:shd w:val="clear" w:color="000000" w:fill="FFFFFF"/>
            <w:noWrap/>
            <w:vAlign w:val="center"/>
            <w:hideMark/>
          </w:tcPr>
          <w:p w14:paraId="79437E3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计入</w:t>
            </w:r>
            <w:proofErr w:type="gramStart"/>
            <w:r w:rsidRPr="0013075B">
              <w:rPr>
                <w:rFonts w:ascii="宋体" w:eastAsia="宋体" w:hAnsi="宋体" w:cs="宋体" w:hint="eastAsia"/>
                <w:color w:val="000000" w:themeColor="text1"/>
                <w:kern w:val="0"/>
                <w:sz w:val="20"/>
                <w:szCs w:val="20"/>
              </w:rPr>
              <w:t>新太</w:t>
            </w:r>
            <w:proofErr w:type="gramEnd"/>
          </w:p>
        </w:tc>
      </w:tr>
      <w:tr w:rsidR="0013075B" w:rsidRPr="0013075B" w14:paraId="5FAFADA8"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1EAE19C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6</w:t>
            </w:r>
          </w:p>
        </w:tc>
        <w:tc>
          <w:tcPr>
            <w:tcW w:w="1509" w:type="pct"/>
            <w:tcBorders>
              <w:top w:val="nil"/>
              <w:left w:val="nil"/>
              <w:bottom w:val="single" w:sz="4" w:space="0" w:color="auto"/>
              <w:right w:val="single" w:sz="4" w:space="0" w:color="auto"/>
            </w:tcBorders>
            <w:shd w:val="clear" w:color="000000" w:fill="FFFFFF"/>
            <w:vAlign w:val="center"/>
            <w:hideMark/>
          </w:tcPr>
          <w:p w14:paraId="181F1E5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丰镇市瑞</w:t>
            </w:r>
            <w:proofErr w:type="gramStart"/>
            <w:r w:rsidRPr="0013075B">
              <w:rPr>
                <w:rFonts w:ascii="宋体" w:eastAsia="宋体" w:hAnsi="宋体" w:cs="宋体" w:hint="eastAsia"/>
                <w:color w:val="000000" w:themeColor="text1"/>
                <w:kern w:val="0"/>
                <w:sz w:val="20"/>
                <w:szCs w:val="20"/>
              </w:rPr>
              <w:t>濠</w:t>
            </w:r>
            <w:proofErr w:type="gramEnd"/>
            <w:r w:rsidRPr="0013075B">
              <w:rPr>
                <w:rFonts w:ascii="宋体" w:eastAsia="宋体" w:hAnsi="宋体" w:cs="宋体" w:hint="eastAsia"/>
                <w:color w:val="000000" w:themeColor="text1"/>
                <w:kern w:val="0"/>
                <w:sz w:val="20"/>
                <w:szCs w:val="20"/>
              </w:rPr>
              <w:t>新材料科技有限公司</w:t>
            </w:r>
          </w:p>
        </w:tc>
        <w:tc>
          <w:tcPr>
            <w:tcW w:w="703" w:type="pct"/>
            <w:tcBorders>
              <w:top w:val="nil"/>
              <w:left w:val="nil"/>
              <w:bottom w:val="single" w:sz="4" w:space="0" w:color="auto"/>
              <w:right w:val="single" w:sz="4" w:space="0" w:color="auto"/>
            </w:tcBorders>
            <w:shd w:val="clear" w:color="000000" w:fill="FFFFFF"/>
            <w:vAlign w:val="center"/>
            <w:hideMark/>
          </w:tcPr>
          <w:p w14:paraId="7CDAC00C"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708" w:type="pct"/>
            <w:tcBorders>
              <w:top w:val="nil"/>
              <w:left w:val="nil"/>
              <w:bottom w:val="single" w:sz="4" w:space="0" w:color="auto"/>
              <w:right w:val="single" w:sz="4" w:space="0" w:color="auto"/>
            </w:tcBorders>
            <w:shd w:val="clear" w:color="000000" w:fill="FFFFFF"/>
            <w:noWrap/>
            <w:vAlign w:val="center"/>
            <w:hideMark/>
          </w:tcPr>
          <w:p w14:paraId="6F06762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65EFC8A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819" w:type="pct"/>
            <w:tcBorders>
              <w:top w:val="nil"/>
              <w:left w:val="nil"/>
              <w:bottom w:val="single" w:sz="4" w:space="0" w:color="auto"/>
              <w:right w:val="single" w:sz="4" w:space="0" w:color="auto"/>
            </w:tcBorders>
            <w:shd w:val="clear" w:color="000000" w:fill="FFFFFF"/>
            <w:noWrap/>
            <w:vAlign w:val="center"/>
            <w:hideMark/>
          </w:tcPr>
          <w:p w14:paraId="3AF18CB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计入</w:t>
            </w:r>
            <w:proofErr w:type="gramStart"/>
            <w:r w:rsidRPr="0013075B">
              <w:rPr>
                <w:rFonts w:ascii="宋体" w:eastAsia="宋体" w:hAnsi="宋体" w:cs="宋体" w:hint="eastAsia"/>
                <w:color w:val="000000" w:themeColor="text1"/>
                <w:kern w:val="0"/>
                <w:sz w:val="20"/>
                <w:szCs w:val="20"/>
              </w:rPr>
              <w:t>瑞普飞</w:t>
            </w:r>
            <w:proofErr w:type="gramEnd"/>
          </w:p>
        </w:tc>
      </w:tr>
      <w:tr w:rsidR="0013075B" w:rsidRPr="0013075B" w14:paraId="52A672BB"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71A5DED2"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7</w:t>
            </w:r>
          </w:p>
        </w:tc>
        <w:tc>
          <w:tcPr>
            <w:tcW w:w="1509" w:type="pct"/>
            <w:tcBorders>
              <w:top w:val="nil"/>
              <w:left w:val="nil"/>
              <w:bottom w:val="single" w:sz="4" w:space="0" w:color="auto"/>
              <w:right w:val="single" w:sz="4" w:space="0" w:color="auto"/>
            </w:tcBorders>
            <w:shd w:val="clear" w:color="000000" w:fill="FFFFFF"/>
            <w:vAlign w:val="center"/>
            <w:hideMark/>
          </w:tcPr>
          <w:p w14:paraId="0362018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内蒙古天烁材料科技有限公司</w:t>
            </w:r>
          </w:p>
        </w:tc>
        <w:tc>
          <w:tcPr>
            <w:tcW w:w="703" w:type="pct"/>
            <w:tcBorders>
              <w:top w:val="nil"/>
              <w:left w:val="nil"/>
              <w:bottom w:val="single" w:sz="4" w:space="0" w:color="auto"/>
              <w:right w:val="single" w:sz="4" w:space="0" w:color="auto"/>
            </w:tcBorders>
            <w:shd w:val="clear" w:color="000000" w:fill="FFFFFF"/>
            <w:vAlign w:val="center"/>
            <w:hideMark/>
          </w:tcPr>
          <w:p w14:paraId="61E02B7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21511700</w:t>
            </w:r>
          </w:p>
        </w:tc>
        <w:tc>
          <w:tcPr>
            <w:tcW w:w="708" w:type="pct"/>
            <w:tcBorders>
              <w:top w:val="nil"/>
              <w:left w:val="nil"/>
              <w:bottom w:val="single" w:sz="4" w:space="0" w:color="auto"/>
              <w:right w:val="single" w:sz="4" w:space="0" w:color="auto"/>
            </w:tcBorders>
            <w:shd w:val="clear" w:color="000000" w:fill="FFFFFF"/>
            <w:noWrap/>
            <w:vAlign w:val="center"/>
            <w:hideMark/>
          </w:tcPr>
          <w:p w14:paraId="6FF1701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1C67059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21511700</w:t>
            </w:r>
          </w:p>
        </w:tc>
        <w:tc>
          <w:tcPr>
            <w:tcW w:w="819" w:type="pct"/>
            <w:tcBorders>
              <w:top w:val="nil"/>
              <w:left w:val="nil"/>
              <w:bottom w:val="single" w:sz="4" w:space="0" w:color="auto"/>
              <w:right w:val="single" w:sz="4" w:space="0" w:color="auto"/>
            </w:tcBorders>
            <w:shd w:val="clear" w:color="000000" w:fill="FFFFFF"/>
            <w:noWrap/>
            <w:vAlign w:val="center"/>
            <w:hideMark/>
          </w:tcPr>
          <w:p w14:paraId="374E51D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72CA2ACA"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568C50A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8</w:t>
            </w:r>
          </w:p>
        </w:tc>
        <w:tc>
          <w:tcPr>
            <w:tcW w:w="1509" w:type="pct"/>
            <w:tcBorders>
              <w:top w:val="nil"/>
              <w:left w:val="nil"/>
              <w:bottom w:val="single" w:sz="4" w:space="0" w:color="auto"/>
              <w:right w:val="single" w:sz="4" w:space="0" w:color="auto"/>
            </w:tcBorders>
            <w:shd w:val="clear" w:color="000000" w:fill="FFFFFF"/>
            <w:vAlign w:val="center"/>
            <w:hideMark/>
          </w:tcPr>
          <w:p w14:paraId="5FFF76B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丰镇市华兴铁合金有限公司（属</w:t>
            </w:r>
            <w:proofErr w:type="gramStart"/>
            <w:r w:rsidRPr="0013075B">
              <w:rPr>
                <w:rFonts w:ascii="宋体" w:eastAsia="宋体" w:hAnsi="宋体" w:cs="宋体" w:hint="eastAsia"/>
                <w:color w:val="000000" w:themeColor="text1"/>
                <w:kern w:val="0"/>
                <w:sz w:val="20"/>
                <w:szCs w:val="20"/>
              </w:rPr>
              <w:t>熠</w:t>
            </w:r>
            <w:proofErr w:type="gramEnd"/>
            <w:r w:rsidRPr="0013075B">
              <w:rPr>
                <w:rFonts w:ascii="宋体" w:eastAsia="宋体" w:hAnsi="宋体" w:cs="宋体" w:hint="eastAsia"/>
                <w:color w:val="000000" w:themeColor="text1"/>
                <w:kern w:val="0"/>
                <w:sz w:val="20"/>
                <w:szCs w:val="20"/>
              </w:rPr>
              <w:t>晖集团）</w:t>
            </w:r>
          </w:p>
        </w:tc>
        <w:tc>
          <w:tcPr>
            <w:tcW w:w="703" w:type="pct"/>
            <w:tcBorders>
              <w:top w:val="nil"/>
              <w:left w:val="nil"/>
              <w:bottom w:val="single" w:sz="4" w:space="0" w:color="auto"/>
              <w:right w:val="single" w:sz="4" w:space="0" w:color="auto"/>
            </w:tcBorders>
            <w:shd w:val="clear" w:color="000000" w:fill="FFFFFF"/>
            <w:vAlign w:val="center"/>
            <w:hideMark/>
          </w:tcPr>
          <w:p w14:paraId="6679B54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18602640</w:t>
            </w:r>
          </w:p>
        </w:tc>
        <w:tc>
          <w:tcPr>
            <w:tcW w:w="708" w:type="pct"/>
            <w:tcBorders>
              <w:top w:val="nil"/>
              <w:left w:val="nil"/>
              <w:bottom w:val="single" w:sz="4" w:space="0" w:color="auto"/>
              <w:right w:val="single" w:sz="4" w:space="0" w:color="auto"/>
            </w:tcBorders>
            <w:shd w:val="clear" w:color="000000" w:fill="FFFFFF"/>
            <w:noWrap/>
            <w:vAlign w:val="center"/>
            <w:hideMark/>
          </w:tcPr>
          <w:p w14:paraId="662C2F1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4818994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18602640</w:t>
            </w:r>
          </w:p>
        </w:tc>
        <w:tc>
          <w:tcPr>
            <w:tcW w:w="819" w:type="pct"/>
            <w:tcBorders>
              <w:top w:val="nil"/>
              <w:left w:val="nil"/>
              <w:bottom w:val="single" w:sz="4" w:space="0" w:color="auto"/>
              <w:right w:val="single" w:sz="4" w:space="0" w:color="auto"/>
            </w:tcBorders>
            <w:shd w:val="clear" w:color="000000" w:fill="FFFFFF"/>
            <w:noWrap/>
            <w:vAlign w:val="center"/>
            <w:hideMark/>
          </w:tcPr>
          <w:p w14:paraId="72BDB4B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5362CC12"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50D879A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9</w:t>
            </w:r>
          </w:p>
        </w:tc>
        <w:tc>
          <w:tcPr>
            <w:tcW w:w="1509" w:type="pct"/>
            <w:tcBorders>
              <w:top w:val="nil"/>
              <w:left w:val="nil"/>
              <w:bottom w:val="single" w:sz="4" w:space="0" w:color="auto"/>
              <w:right w:val="single" w:sz="4" w:space="0" w:color="auto"/>
            </w:tcBorders>
            <w:shd w:val="clear" w:color="000000" w:fill="FFFFFF"/>
            <w:vAlign w:val="center"/>
            <w:hideMark/>
          </w:tcPr>
          <w:p w14:paraId="1BBFAF4C"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吉蒙碳素有限责任公司</w:t>
            </w:r>
          </w:p>
        </w:tc>
        <w:tc>
          <w:tcPr>
            <w:tcW w:w="703" w:type="pct"/>
            <w:tcBorders>
              <w:top w:val="nil"/>
              <w:left w:val="nil"/>
              <w:bottom w:val="single" w:sz="4" w:space="0" w:color="auto"/>
              <w:right w:val="single" w:sz="4" w:space="0" w:color="auto"/>
            </w:tcBorders>
            <w:shd w:val="clear" w:color="000000" w:fill="FFFFFF"/>
            <w:vAlign w:val="center"/>
            <w:hideMark/>
          </w:tcPr>
          <w:p w14:paraId="23B4AFD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10814120</w:t>
            </w:r>
          </w:p>
        </w:tc>
        <w:tc>
          <w:tcPr>
            <w:tcW w:w="708" w:type="pct"/>
            <w:tcBorders>
              <w:top w:val="nil"/>
              <w:left w:val="nil"/>
              <w:bottom w:val="single" w:sz="4" w:space="0" w:color="auto"/>
              <w:right w:val="single" w:sz="4" w:space="0" w:color="auto"/>
            </w:tcBorders>
            <w:shd w:val="clear" w:color="000000" w:fill="FFFFFF"/>
            <w:noWrap/>
            <w:vAlign w:val="center"/>
            <w:hideMark/>
          </w:tcPr>
          <w:p w14:paraId="65CB35B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3FD82FB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10814120</w:t>
            </w:r>
          </w:p>
        </w:tc>
        <w:tc>
          <w:tcPr>
            <w:tcW w:w="819" w:type="pct"/>
            <w:tcBorders>
              <w:top w:val="nil"/>
              <w:left w:val="nil"/>
              <w:bottom w:val="single" w:sz="4" w:space="0" w:color="auto"/>
              <w:right w:val="single" w:sz="4" w:space="0" w:color="auto"/>
            </w:tcBorders>
            <w:shd w:val="clear" w:color="000000" w:fill="FFFFFF"/>
            <w:noWrap/>
            <w:vAlign w:val="bottom"/>
            <w:hideMark/>
          </w:tcPr>
          <w:p w14:paraId="63ABDDA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3C893FE8"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103BB32C"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10</w:t>
            </w:r>
          </w:p>
        </w:tc>
        <w:tc>
          <w:tcPr>
            <w:tcW w:w="1509" w:type="pct"/>
            <w:tcBorders>
              <w:top w:val="nil"/>
              <w:left w:val="nil"/>
              <w:bottom w:val="single" w:sz="4" w:space="0" w:color="auto"/>
              <w:right w:val="single" w:sz="4" w:space="0" w:color="auto"/>
            </w:tcBorders>
            <w:shd w:val="clear" w:color="000000" w:fill="FFFFFF"/>
            <w:vAlign w:val="center"/>
            <w:hideMark/>
          </w:tcPr>
          <w:p w14:paraId="5D55504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丰镇</w:t>
            </w:r>
            <w:proofErr w:type="gramStart"/>
            <w:r w:rsidRPr="0013075B">
              <w:rPr>
                <w:rFonts w:ascii="宋体" w:eastAsia="宋体" w:hAnsi="宋体" w:cs="宋体" w:hint="eastAsia"/>
                <w:color w:val="000000" w:themeColor="text1"/>
                <w:kern w:val="0"/>
                <w:sz w:val="20"/>
                <w:szCs w:val="20"/>
              </w:rPr>
              <w:t>市丰宇铁合金</w:t>
            </w:r>
            <w:proofErr w:type="gramEnd"/>
            <w:r w:rsidRPr="0013075B">
              <w:rPr>
                <w:rFonts w:ascii="宋体" w:eastAsia="宋体" w:hAnsi="宋体" w:cs="宋体" w:hint="eastAsia"/>
                <w:color w:val="000000" w:themeColor="text1"/>
                <w:kern w:val="0"/>
                <w:sz w:val="20"/>
                <w:szCs w:val="20"/>
              </w:rPr>
              <w:t>有限责任公司</w:t>
            </w:r>
          </w:p>
        </w:tc>
        <w:tc>
          <w:tcPr>
            <w:tcW w:w="703" w:type="pct"/>
            <w:tcBorders>
              <w:top w:val="nil"/>
              <w:left w:val="nil"/>
              <w:bottom w:val="single" w:sz="4" w:space="0" w:color="auto"/>
              <w:right w:val="single" w:sz="4" w:space="0" w:color="auto"/>
            </w:tcBorders>
            <w:shd w:val="clear" w:color="000000" w:fill="FFFFFF"/>
            <w:vAlign w:val="center"/>
            <w:hideMark/>
          </w:tcPr>
          <w:p w14:paraId="2CF5EE4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708" w:type="pct"/>
            <w:tcBorders>
              <w:top w:val="nil"/>
              <w:left w:val="nil"/>
              <w:bottom w:val="single" w:sz="4" w:space="0" w:color="auto"/>
              <w:right w:val="single" w:sz="4" w:space="0" w:color="auto"/>
            </w:tcBorders>
            <w:shd w:val="clear" w:color="000000" w:fill="FFFFFF"/>
            <w:noWrap/>
            <w:vAlign w:val="center"/>
            <w:hideMark/>
          </w:tcPr>
          <w:p w14:paraId="71C36AB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70E0F20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819" w:type="pct"/>
            <w:tcBorders>
              <w:top w:val="nil"/>
              <w:left w:val="nil"/>
              <w:bottom w:val="single" w:sz="4" w:space="0" w:color="auto"/>
              <w:right w:val="single" w:sz="4" w:space="0" w:color="auto"/>
            </w:tcBorders>
            <w:shd w:val="clear" w:color="000000" w:fill="FFFFFF"/>
            <w:noWrap/>
            <w:vAlign w:val="center"/>
            <w:hideMark/>
          </w:tcPr>
          <w:p w14:paraId="00B1B569" w14:textId="77777777" w:rsidR="0013075B" w:rsidRPr="0013075B" w:rsidRDefault="0013075B" w:rsidP="0013075B">
            <w:pPr>
              <w:widowControl/>
              <w:jc w:val="center"/>
              <w:rPr>
                <w:rFonts w:ascii="宋体" w:eastAsia="宋体" w:hAnsi="宋体" w:cs="宋体"/>
                <w:color w:val="000000" w:themeColor="text1"/>
                <w:kern w:val="0"/>
                <w:sz w:val="20"/>
                <w:szCs w:val="20"/>
              </w:rPr>
            </w:pPr>
            <w:proofErr w:type="gramStart"/>
            <w:r w:rsidRPr="0013075B">
              <w:rPr>
                <w:rFonts w:ascii="宋体" w:eastAsia="宋体" w:hAnsi="宋体" w:cs="宋体" w:hint="eastAsia"/>
                <w:color w:val="000000" w:themeColor="text1"/>
                <w:kern w:val="0"/>
                <w:sz w:val="20"/>
                <w:szCs w:val="20"/>
              </w:rPr>
              <w:t>计入丰宇</w:t>
            </w:r>
            <w:proofErr w:type="gramEnd"/>
          </w:p>
        </w:tc>
      </w:tr>
      <w:tr w:rsidR="0013075B" w:rsidRPr="0013075B" w14:paraId="108FB330"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78657B0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11</w:t>
            </w:r>
          </w:p>
        </w:tc>
        <w:tc>
          <w:tcPr>
            <w:tcW w:w="1509" w:type="pct"/>
            <w:tcBorders>
              <w:top w:val="nil"/>
              <w:left w:val="nil"/>
              <w:bottom w:val="single" w:sz="4" w:space="0" w:color="auto"/>
              <w:right w:val="single" w:sz="4" w:space="0" w:color="auto"/>
            </w:tcBorders>
            <w:shd w:val="clear" w:color="000000" w:fill="FFFFFF"/>
            <w:vAlign w:val="center"/>
            <w:hideMark/>
          </w:tcPr>
          <w:p w14:paraId="682E89D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内蒙古新太新材料有限公司（属</w:t>
            </w:r>
            <w:proofErr w:type="gramStart"/>
            <w:r w:rsidRPr="0013075B">
              <w:rPr>
                <w:rFonts w:ascii="宋体" w:eastAsia="宋体" w:hAnsi="宋体" w:cs="宋体" w:hint="eastAsia"/>
                <w:color w:val="000000" w:themeColor="text1"/>
                <w:kern w:val="0"/>
                <w:sz w:val="20"/>
                <w:szCs w:val="20"/>
              </w:rPr>
              <w:t>新太</w:t>
            </w:r>
            <w:proofErr w:type="gramEnd"/>
            <w:r w:rsidRPr="0013075B">
              <w:rPr>
                <w:rFonts w:ascii="宋体" w:eastAsia="宋体" w:hAnsi="宋体" w:cs="宋体" w:hint="eastAsia"/>
                <w:color w:val="000000" w:themeColor="text1"/>
                <w:kern w:val="0"/>
                <w:sz w:val="20"/>
                <w:szCs w:val="20"/>
              </w:rPr>
              <w:t>集团）</w:t>
            </w:r>
          </w:p>
        </w:tc>
        <w:tc>
          <w:tcPr>
            <w:tcW w:w="703" w:type="pct"/>
            <w:vMerge w:val="restart"/>
            <w:tcBorders>
              <w:top w:val="nil"/>
              <w:left w:val="single" w:sz="4" w:space="0" w:color="auto"/>
              <w:bottom w:val="single" w:sz="4" w:space="0" w:color="auto"/>
              <w:right w:val="single" w:sz="4" w:space="0" w:color="auto"/>
            </w:tcBorders>
            <w:shd w:val="clear" w:color="000000" w:fill="FFFFFF"/>
            <w:vAlign w:val="center"/>
            <w:hideMark/>
          </w:tcPr>
          <w:p w14:paraId="5C6C1C6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157340631</w:t>
            </w:r>
          </w:p>
        </w:tc>
        <w:tc>
          <w:tcPr>
            <w:tcW w:w="70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A8BA1CC"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9CACFE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157340631</w:t>
            </w:r>
          </w:p>
        </w:tc>
        <w:tc>
          <w:tcPr>
            <w:tcW w:w="819" w:type="pct"/>
            <w:tcBorders>
              <w:top w:val="nil"/>
              <w:left w:val="nil"/>
              <w:bottom w:val="single" w:sz="4" w:space="0" w:color="auto"/>
              <w:right w:val="single" w:sz="4" w:space="0" w:color="auto"/>
            </w:tcBorders>
            <w:shd w:val="clear" w:color="000000" w:fill="FFFFFF"/>
            <w:noWrap/>
            <w:vAlign w:val="center"/>
            <w:hideMark/>
          </w:tcPr>
          <w:p w14:paraId="14976F2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520F6C0F"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73D9FC9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12</w:t>
            </w:r>
          </w:p>
        </w:tc>
        <w:tc>
          <w:tcPr>
            <w:tcW w:w="1509" w:type="pct"/>
            <w:tcBorders>
              <w:top w:val="nil"/>
              <w:left w:val="nil"/>
              <w:bottom w:val="single" w:sz="4" w:space="0" w:color="auto"/>
              <w:right w:val="single" w:sz="4" w:space="0" w:color="auto"/>
            </w:tcBorders>
            <w:shd w:val="clear" w:color="000000" w:fill="FFFFFF"/>
            <w:vAlign w:val="center"/>
            <w:hideMark/>
          </w:tcPr>
          <w:p w14:paraId="0CBD44D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内蒙古新太实业集团有限公司</w:t>
            </w:r>
          </w:p>
        </w:tc>
        <w:tc>
          <w:tcPr>
            <w:tcW w:w="703" w:type="pct"/>
            <w:vMerge/>
            <w:tcBorders>
              <w:top w:val="nil"/>
              <w:left w:val="single" w:sz="4" w:space="0" w:color="auto"/>
              <w:bottom w:val="single" w:sz="4" w:space="0" w:color="auto"/>
              <w:right w:val="single" w:sz="4" w:space="0" w:color="auto"/>
            </w:tcBorders>
            <w:vAlign w:val="center"/>
            <w:hideMark/>
          </w:tcPr>
          <w:p w14:paraId="5406C74B" w14:textId="77777777" w:rsidR="0013075B" w:rsidRPr="0013075B" w:rsidRDefault="0013075B" w:rsidP="0013075B">
            <w:pPr>
              <w:widowControl/>
              <w:jc w:val="left"/>
              <w:rPr>
                <w:rFonts w:ascii="宋体" w:eastAsia="宋体" w:hAnsi="宋体" w:cs="宋体"/>
                <w:color w:val="000000" w:themeColor="text1"/>
                <w:kern w:val="0"/>
                <w:sz w:val="20"/>
                <w:szCs w:val="20"/>
              </w:rPr>
            </w:pPr>
          </w:p>
        </w:tc>
        <w:tc>
          <w:tcPr>
            <w:tcW w:w="708" w:type="pct"/>
            <w:vMerge/>
            <w:tcBorders>
              <w:top w:val="nil"/>
              <w:left w:val="single" w:sz="4" w:space="0" w:color="auto"/>
              <w:bottom w:val="single" w:sz="4" w:space="0" w:color="auto"/>
              <w:right w:val="single" w:sz="4" w:space="0" w:color="auto"/>
            </w:tcBorders>
            <w:vAlign w:val="center"/>
            <w:hideMark/>
          </w:tcPr>
          <w:p w14:paraId="23186443" w14:textId="77777777" w:rsidR="0013075B" w:rsidRPr="0013075B" w:rsidRDefault="0013075B" w:rsidP="0013075B">
            <w:pPr>
              <w:widowControl/>
              <w:jc w:val="left"/>
              <w:rPr>
                <w:rFonts w:ascii="宋体" w:eastAsia="宋体" w:hAnsi="宋体" w:cs="宋体"/>
                <w:color w:val="000000" w:themeColor="text1"/>
                <w:kern w:val="0"/>
                <w:sz w:val="20"/>
                <w:szCs w:val="20"/>
              </w:rPr>
            </w:pPr>
          </w:p>
        </w:tc>
        <w:tc>
          <w:tcPr>
            <w:tcW w:w="904" w:type="pct"/>
            <w:vMerge/>
            <w:tcBorders>
              <w:top w:val="nil"/>
              <w:left w:val="single" w:sz="4" w:space="0" w:color="auto"/>
              <w:bottom w:val="single" w:sz="4" w:space="0" w:color="auto"/>
              <w:right w:val="single" w:sz="4" w:space="0" w:color="auto"/>
            </w:tcBorders>
            <w:vAlign w:val="center"/>
            <w:hideMark/>
          </w:tcPr>
          <w:p w14:paraId="79CB13E9" w14:textId="77777777" w:rsidR="0013075B" w:rsidRPr="0013075B" w:rsidRDefault="0013075B" w:rsidP="0013075B">
            <w:pPr>
              <w:widowControl/>
              <w:jc w:val="left"/>
              <w:rPr>
                <w:rFonts w:ascii="宋体" w:eastAsia="宋体" w:hAnsi="宋体" w:cs="宋体"/>
                <w:color w:val="000000" w:themeColor="text1"/>
                <w:kern w:val="0"/>
                <w:sz w:val="20"/>
                <w:szCs w:val="20"/>
              </w:rPr>
            </w:pPr>
          </w:p>
        </w:tc>
        <w:tc>
          <w:tcPr>
            <w:tcW w:w="819" w:type="pct"/>
            <w:tcBorders>
              <w:top w:val="nil"/>
              <w:left w:val="nil"/>
              <w:bottom w:val="single" w:sz="4" w:space="0" w:color="auto"/>
              <w:right w:val="single" w:sz="4" w:space="0" w:color="auto"/>
            </w:tcBorders>
            <w:shd w:val="clear" w:color="000000" w:fill="FFFFFF"/>
            <w:noWrap/>
            <w:vAlign w:val="center"/>
            <w:hideMark/>
          </w:tcPr>
          <w:p w14:paraId="7EC7CCF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5FD3970A"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34B1622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13</w:t>
            </w:r>
          </w:p>
        </w:tc>
        <w:tc>
          <w:tcPr>
            <w:tcW w:w="1509" w:type="pct"/>
            <w:tcBorders>
              <w:top w:val="nil"/>
              <w:left w:val="nil"/>
              <w:bottom w:val="single" w:sz="4" w:space="0" w:color="auto"/>
              <w:right w:val="single" w:sz="4" w:space="0" w:color="auto"/>
            </w:tcBorders>
            <w:shd w:val="clear" w:color="000000" w:fill="FFFFFF"/>
            <w:vAlign w:val="center"/>
            <w:hideMark/>
          </w:tcPr>
          <w:p w14:paraId="1410335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丰镇</w:t>
            </w:r>
            <w:proofErr w:type="gramStart"/>
            <w:r w:rsidRPr="0013075B">
              <w:rPr>
                <w:rFonts w:ascii="宋体" w:eastAsia="宋体" w:hAnsi="宋体" w:cs="宋体" w:hint="eastAsia"/>
                <w:color w:val="000000" w:themeColor="text1"/>
                <w:kern w:val="0"/>
                <w:sz w:val="20"/>
                <w:szCs w:val="20"/>
              </w:rPr>
              <w:t>市普源铁合金</w:t>
            </w:r>
            <w:proofErr w:type="gramEnd"/>
            <w:r w:rsidRPr="0013075B">
              <w:rPr>
                <w:rFonts w:ascii="宋体" w:eastAsia="宋体" w:hAnsi="宋体" w:cs="宋体" w:hint="eastAsia"/>
                <w:color w:val="000000" w:themeColor="text1"/>
                <w:kern w:val="0"/>
                <w:sz w:val="20"/>
                <w:szCs w:val="20"/>
              </w:rPr>
              <w:t>有限责任公司（</w:t>
            </w:r>
            <w:proofErr w:type="gramStart"/>
            <w:r w:rsidRPr="0013075B">
              <w:rPr>
                <w:rFonts w:ascii="宋体" w:eastAsia="宋体" w:hAnsi="宋体" w:cs="宋体" w:hint="eastAsia"/>
                <w:color w:val="000000" w:themeColor="text1"/>
                <w:kern w:val="0"/>
                <w:sz w:val="20"/>
                <w:szCs w:val="20"/>
              </w:rPr>
              <w:t>瑞普飞</w:t>
            </w:r>
            <w:proofErr w:type="gramEnd"/>
            <w:r w:rsidRPr="0013075B">
              <w:rPr>
                <w:rFonts w:ascii="宋体" w:eastAsia="宋体" w:hAnsi="宋体" w:cs="宋体" w:hint="eastAsia"/>
                <w:color w:val="000000" w:themeColor="text1"/>
                <w:kern w:val="0"/>
                <w:sz w:val="20"/>
                <w:szCs w:val="20"/>
              </w:rPr>
              <w:t>）</w:t>
            </w:r>
          </w:p>
        </w:tc>
        <w:tc>
          <w:tcPr>
            <w:tcW w:w="703" w:type="pct"/>
            <w:tcBorders>
              <w:top w:val="nil"/>
              <w:left w:val="nil"/>
              <w:bottom w:val="single" w:sz="4" w:space="0" w:color="auto"/>
              <w:right w:val="single" w:sz="4" w:space="0" w:color="auto"/>
            </w:tcBorders>
            <w:shd w:val="clear" w:color="000000" w:fill="FFFFFF"/>
            <w:vAlign w:val="center"/>
            <w:hideMark/>
          </w:tcPr>
          <w:p w14:paraId="4C8D4B2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189499150</w:t>
            </w:r>
          </w:p>
        </w:tc>
        <w:tc>
          <w:tcPr>
            <w:tcW w:w="708" w:type="pct"/>
            <w:tcBorders>
              <w:top w:val="nil"/>
              <w:left w:val="nil"/>
              <w:bottom w:val="single" w:sz="4" w:space="0" w:color="auto"/>
              <w:right w:val="single" w:sz="4" w:space="0" w:color="auto"/>
            </w:tcBorders>
            <w:shd w:val="clear" w:color="000000" w:fill="FFFFFF"/>
            <w:noWrap/>
            <w:vAlign w:val="center"/>
            <w:hideMark/>
          </w:tcPr>
          <w:p w14:paraId="638998E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30BC699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189499150</w:t>
            </w:r>
          </w:p>
        </w:tc>
        <w:tc>
          <w:tcPr>
            <w:tcW w:w="819" w:type="pct"/>
            <w:tcBorders>
              <w:top w:val="nil"/>
              <w:left w:val="nil"/>
              <w:bottom w:val="single" w:sz="4" w:space="0" w:color="auto"/>
              <w:right w:val="single" w:sz="4" w:space="0" w:color="auto"/>
            </w:tcBorders>
            <w:shd w:val="clear" w:color="000000" w:fill="FFFFFF"/>
            <w:noWrap/>
            <w:vAlign w:val="center"/>
            <w:hideMark/>
          </w:tcPr>
          <w:p w14:paraId="472B366C"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5C41316B"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5356314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14</w:t>
            </w:r>
          </w:p>
        </w:tc>
        <w:tc>
          <w:tcPr>
            <w:tcW w:w="1509" w:type="pct"/>
            <w:tcBorders>
              <w:top w:val="nil"/>
              <w:left w:val="nil"/>
              <w:bottom w:val="single" w:sz="4" w:space="0" w:color="auto"/>
              <w:right w:val="single" w:sz="4" w:space="0" w:color="auto"/>
            </w:tcBorders>
            <w:shd w:val="clear" w:color="000000" w:fill="FFFFFF"/>
            <w:vAlign w:val="center"/>
            <w:hideMark/>
          </w:tcPr>
          <w:p w14:paraId="2CAC3D3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内蒙古硕丰有限公司</w:t>
            </w:r>
          </w:p>
        </w:tc>
        <w:tc>
          <w:tcPr>
            <w:tcW w:w="703" w:type="pct"/>
            <w:tcBorders>
              <w:top w:val="nil"/>
              <w:left w:val="nil"/>
              <w:bottom w:val="single" w:sz="4" w:space="0" w:color="auto"/>
              <w:right w:val="single" w:sz="4" w:space="0" w:color="auto"/>
            </w:tcBorders>
            <w:shd w:val="clear" w:color="000000" w:fill="FFFFFF"/>
            <w:vAlign w:val="center"/>
            <w:hideMark/>
          </w:tcPr>
          <w:p w14:paraId="66B44B9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158400</w:t>
            </w:r>
          </w:p>
        </w:tc>
        <w:tc>
          <w:tcPr>
            <w:tcW w:w="708" w:type="pct"/>
            <w:tcBorders>
              <w:top w:val="nil"/>
              <w:left w:val="nil"/>
              <w:bottom w:val="single" w:sz="4" w:space="0" w:color="auto"/>
              <w:right w:val="single" w:sz="4" w:space="0" w:color="auto"/>
            </w:tcBorders>
            <w:shd w:val="clear" w:color="000000" w:fill="FFFFFF"/>
            <w:noWrap/>
            <w:vAlign w:val="center"/>
            <w:hideMark/>
          </w:tcPr>
          <w:p w14:paraId="2DC4513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5F6DA79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158400</w:t>
            </w:r>
          </w:p>
        </w:tc>
        <w:tc>
          <w:tcPr>
            <w:tcW w:w="819" w:type="pct"/>
            <w:tcBorders>
              <w:top w:val="nil"/>
              <w:left w:val="nil"/>
              <w:bottom w:val="single" w:sz="4" w:space="0" w:color="auto"/>
              <w:right w:val="single" w:sz="4" w:space="0" w:color="auto"/>
            </w:tcBorders>
            <w:shd w:val="clear" w:color="000000" w:fill="FFFFFF"/>
            <w:noWrap/>
            <w:vAlign w:val="center"/>
            <w:hideMark/>
          </w:tcPr>
          <w:p w14:paraId="0CC4280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68AFA027"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4C11C6A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15</w:t>
            </w:r>
          </w:p>
        </w:tc>
        <w:tc>
          <w:tcPr>
            <w:tcW w:w="1509" w:type="pct"/>
            <w:tcBorders>
              <w:top w:val="nil"/>
              <w:left w:val="nil"/>
              <w:bottom w:val="single" w:sz="4" w:space="0" w:color="auto"/>
              <w:right w:val="single" w:sz="4" w:space="0" w:color="auto"/>
            </w:tcBorders>
            <w:shd w:val="clear" w:color="000000" w:fill="FFFFFF"/>
            <w:vAlign w:val="center"/>
            <w:hideMark/>
          </w:tcPr>
          <w:p w14:paraId="60FE433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内蒙古上泰实业有限公司</w:t>
            </w:r>
          </w:p>
        </w:tc>
        <w:tc>
          <w:tcPr>
            <w:tcW w:w="703" w:type="pct"/>
            <w:tcBorders>
              <w:top w:val="nil"/>
              <w:left w:val="nil"/>
              <w:bottom w:val="single" w:sz="4" w:space="0" w:color="auto"/>
              <w:right w:val="single" w:sz="4" w:space="0" w:color="auto"/>
            </w:tcBorders>
            <w:shd w:val="clear" w:color="000000" w:fill="FFFFFF"/>
            <w:vAlign w:val="center"/>
            <w:hideMark/>
          </w:tcPr>
          <w:p w14:paraId="1565735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708" w:type="pct"/>
            <w:tcBorders>
              <w:top w:val="nil"/>
              <w:left w:val="nil"/>
              <w:bottom w:val="single" w:sz="4" w:space="0" w:color="auto"/>
              <w:right w:val="single" w:sz="4" w:space="0" w:color="auto"/>
            </w:tcBorders>
            <w:shd w:val="clear" w:color="000000" w:fill="FFFFFF"/>
            <w:noWrap/>
            <w:vAlign w:val="center"/>
            <w:hideMark/>
          </w:tcPr>
          <w:p w14:paraId="7005B83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26786B3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819" w:type="pct"/>
            <w:tcBorders>
              <w:top w:val="nil"/>
              <w:left w:val="nil"/>
              <w:bottom w:val="single" w:sz="4" w:space="0" w:color="auto"/>
              <w:right w:val="single" w:sz="4" w:space="0" w:color="auto"/>
            </w:tcBorders>
            <w:shd w:val="clear" w:color="000000" w:fill="FFFFFF"/>
            <w:noWrap/>
            <w:vAlign w:val="center"/>
            <w:hideMark/>
          </w:tcPr>
          <w:p w14:paraId="74B541F1" w14:textId="77777777" w:rsidR="0013075B" w:rsidRPr="0013075B" w:rsidRDefault="0013075B" w:rsidP="0013075B">
            <w:pPr>
              <w:widowControl/>
              <w:jc w:val="center"/>
              <w:rPr>
                <w:rFonts w:ascii="宋体" w:eastAsia="宋体" w:hAnsi="宋体" w:cs="宋体"/>
                <w:color w:val="000000" w:themeColor="text1"/>
                <w:kern w:val="0"/>
                <w:sz w:val="20"/>
                <w:szCs w:val="20"/>
              </w:rPr>
            </w:pPr>
            <w:proofErr w:type="gramStart"/>
            <w:r w:rsidRPr="0013075B">
              <w:rPr>
                <w:rFonts w:ascii="宋体" w:eastAsia="宋体" w:hAnsi="宋体" w:cs="宋体" w:hint="eastAsia"/>
                <w:color w:val="000000" w:themeColor="text1"/>
                <w:kern w:val="0"/>
                <w:sz w:val="20"/>
                <w:szCs w:val="20"/>
              </w:rPr>
              <w:t>计入上泰</w:t>
            </w:r>
            <w:proofErr w:type="gramEnd"/>
          </w:p>
        </w:tc>
      </w:tr>
      <w:tr w:rsidR="0013075B" w:rsidRPr="0013075B" w14:paraId="610B92BD"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349FDDB2"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16</w:t>
            </w:r>
          </w:p>
        </w:tc>
        <w:tc>
          <w:tcPr>
            <w:tcW w:w="1509" w:type="pct"/>
            <w:tcBorders>
              <w:top w:val="nil"/>
              <w:left w:val="nil"/>
              <w:bottom w:val="single" w:sz="4" w:space="0" w:color="auto"/>
              <w:right w:val="single" w:sz="4" w:space="0" w:color="auto"/>
            </w:tcBorders>
            <w:shd w:val="clear" w:color="000000" w:fill="FFFFFF"/>
            <w:vAlign w:val="center"/>
            <w:hideMark/>
          </w:tcPr>
          <w:p w14:paraId="7408D43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丰镇</w:t>
            </w:r>
            <w:proofErr w:type="gramStart"/>
            <w:r w:rsidRPr="0013075B">
              <w:rPr>
                <w:rFonts w:ascii="宋体" w:eastAsia="宋体" w:hAnsi="宋体" w:cs="宋体" w:hint="eastAsia"/>
                <w:color w:val="000000" w:themeColor="text1"/>
                <w:kern w:val="0"/>
                <w:sz w:val="20"/>
                <w:szCs w:val="20"/>
              </w:rPr>
              <w:t>市新众铁合金</w:t>
            </w:r>
            <w:proofErr w:type="gramEnd"/>
            <w:r w:rsidRPr="0013075B">
              <w:rPr>
                <w:rFonts w:ascii="宋体" w:eastAsia="宋体" w:hAnsi="宋体" w:cs="宋体" w:hint="eastAsia"/>
                <w:color w:val="000000" w:themeColor="text1"/>
                <w:kern w:val="0"/>
                <w:sz w:val="20"/>
                <w:szCs w:val="20"/>
              </w:rPr>
              <w:t>有限公司</w:t>
            </w:r>
          </w:p>
        </w:tc>
        <w:tc>
          <w:tcPr>
            <w:tcW w:w="703" w:type="pct"/>
            <w:tcBorders>
              <w:top w:val="nil"/>
              <w:left w:val="nil"/>
              <w:bottom w:val="single" w:sz="4" w:space="0" w:color="auto"/>
              <w:right w:val="single" w:sz="4" w:space="0" w:color="auto"/>
            </w:tcBorders>
            <w:shd w:val="clear" w:color="000000" w:fill="FFFFFF"/>
            <w:vAlign w:val="center"/>
            <w:hideMark/>
          </w:tcPr>
          <w:p w14:paraId="11C2716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708" w:type="pct"/>
            <w:tcBorders>
              <w:top w:val="nil"/>
              <w:left w:val="nil"/>
              <w:bottom w:val="single" w:sz="4" w:space="0" w:color="auto"/>
              <w:right w:val="single" w:sz="4" w:space="0" w:color="auto"/>
            </w:tcBorders>
            <w:shd w:val="clear" w:color="000000" w:fill="FFFFFF"/>
            <w:noWrap/>
            <w:vAlign w:val="center"/>
            <w:hideMark/>
          </w:tcPr>
          <w:p w14:paraId="6B84C55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5F93ADC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819" w:type="pct"/>
            <w:tcBorders>
              <w:top w:val="nil"/>
              <w:left w:val="nil"/>
              <w:bottom w:val="single" w:sz="4" w:space="0" w:color="auto"/>
              <w:right w:val="single" w:sz="4" w:space="0" w:color="auto"/>
            </w:tcBorders>
            <w:shd w:val="clear" w:color="000000" w:fill="FFFFFF"/>
            <w:noWrap/>
            <w:vAlign w:val="center"/>
            <w:hideMark/>
          </w:tcPr>
          <w:p w14:paraId="3F7E0827" w14:textId="77777777" w:rsidR="0013075B" w:rsidRPr="0013075B" w:rsidRDefault="0013075B" w:rsidP="0013075B">
            <w:pPr>
              <w:widowControl/>
              <w:jc w:val="center"/>
              <w:rPr>
                <w:rFonts w:ascii="宋体" w:eastAsia="宋体" w:hAnsi="宋体" w:cs="宋体"/>
                <w:color w:val="000000" w:themeColor="text1"/>
                <w:kern w:val="0"/>
                <w:sz w:val="20"/>
                <w:szCs w:val="20"/>
              </w:rPr>
            </w:pPr>
            <w:proofErr w:type="gramStart"/>
            <w:r w:rsidRPr="0013075B">
              <w:rPr>
                <w:rFonts w:ascii="宋体" w:eastAsia="宋体" w:hAnsi="宋体" w:cs="宋体" w:hint="eastAsia"/>
                <w:color w:val="000000" w:themeColor="text1"/>
                <w:kern w:val="0"/>
                <w:sz w:val="20"/>
                <w:szCs w:val="20"/>
              </w:rPr>
              <w:t>计入上泰</w:t>
            </w:r>
            <w:proofErr w:type="gramEnd"/>
          </w:p>
        </w:tc>
      </w:tr>
      <w:tr w:rsidR="0013075B" w:rsidRPr="0013075B" w14:paraId="467CC7F9"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14093CF2"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17</w:t>
            </w:r>
          </w:p>
        </w:tc>
        <w:tc>
          <w:tcPr>
            <w:tcW w:w="1509" w:type="pct"/>
            <w:tcBorders>
              <w:top w:val="nil"/>
              <w:left w:val="nil"/>
              <w:bottom w:val="single" w:sz="4" w:space="0" w:color="auto"/>
              <w:right w:val="single" w:sz="4" w:space="0" w:color="auto"/>
            </w:tcBorders>
            <w:shd w:val="clear" w:color="000000" w:fill="FFFFFF"/>
            <w:vAlign w:val="center"/>
            <w:hideMark/>
          </w:tcPr>
          <w:p w14:paraId="4173D30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丰镇市同盛铁合金有限责任公司</w:t>
            </w:r>
          </w:p>
        </w:tc>
        <w:tc>
          <w:tcPr>
            <w:tcW w:w="703" w:type="pct"/>
            <w:tcBorders>
              <w:top w:val="nil"/>
              <w:left w:val="nil"/>
              <w:bottom w:val="single" w:sz="4" w:space="0" w:color="auto"/>
              <w:right w:val="single" w:sz="4" w:space="0" w:color="auto"/>
            </w:tcBorders>
            <w:shd w:val="clear" w:color="000000" w:fill="FFFFFF"/>
            <w:vAlign w:val="center"/>
            <w:hideMark/>
          </w:tcPr>
          <w:p w14:paraId="137469F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708" w:type="pct"/>
            <w:tcBorders>
              <w:top w:val="nil"/>
              <w:left w:val="nil"/>
              <w:bottom w:val="single" w:sz="4" w:space="0" w:color="auto"/>
              <w:right w:val="single" w:sz="4" w:space="0" w:color="auto"/>
            </w:tcBorders>
            <w:shd w:val="clear" w:color="000000" w:fill="FFFFFF"/>
            <w:noWrap/>
            <w:vAlign w:val="center"/>
            <w:hideMark/>
          </w:tcPr>
          <w:p w14:paraId="74123D8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7ACFA6E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819" w:type="pct"/>
            <w:tcBorders>
              <w:top w:val="nil"/>
              <w:left w:val="nil"/>
              <w:bottom w:val="single" w:sz="4" w:space="0" w:color="auto"/>
              <w:right w:val="single" w:sz="4" w:space="0" w:color="auto"/>
            </w:tcBorders>
            <w:shd w:val="clear" w:color="000000" w:fill="FFFFFF"/>
            <w:noWrap/>
            <w:vAlign w:val="center"/>
            <w:hideMark/>
          </w:tcPr>
          <w:p w14:paraId="0B43E38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5B6E2146"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3C10870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18</w:t>
            </w:r>
          </w:p>
        </w:tc>
        <w:tc>
          <w:tcPr>
            <w:tcW w:w="1509" w:type="pct"/>
            <w:tcBorders>
              <w:top w:val="nil"/>
              <w:left w:val="nil"/>
              <w:bottom w:val="single" w:sz="4" w:space="0" w:color="auto"/>
              <w:right w:val="single" w:sz="4" w:space="0" w:color="auto"/>
            </w:tcBorders>
            <w:shd w:val="clear" w:color="000000" w:fill="FFFFFF"/>
            <w:vAlign w:val="center"/>
            <w:hideMark/>
          </w:tcPr>
          <w:p w14:paraId="6119F7A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内蒙古成丰有色金属冶炼有限公司</w:t>
            </w:r>
          </w:p>
        </w:tc>
        <w:tc>
          <w:tcPr>
            <w:tcW w:w="703" w:type="pct"/>
            <w:tcBorders>
              <w:top w:val="nil"/>
              <w:left w:val="nil"/>
              <w:bottom w:val="single" w:sz="4" w:space="0" w:color="auto"/>
              <w:right w:val="single" w:sz="4" w:space="0" w:color="auto"/>
            </w:tcBorders>
            <w:shd w:val="clear" w:color="000000" w:fill="FFFFFF"/>
            <w:vAlign w:val="center"/>
            <w:hideMark/>
          </w:tcPr>
          <w:p w14:paraId="3C3DC9A2"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708" w:type="pct"/>
            <w:tcBorders>
              <w:top w:val="nil"/>
              <w:left w:val="nil"/>
              <w:bottom w:val="single" w:sz="4" w:space="0" w:color="auto"/>
              <w:right w:val="single" w:sz="4" w:space="0" w:color="auto"/>
            </w:tcBorders>
            <w:shd w:val="clear" w:color="000000" w:fill="FFFFFF"/>
            <w:noWrap/>
            <w:vAlign w:val="center"/>
            <w:hideMark/>
          </w:tcPr>
          <w:p w14:paraId="296D262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5B5D0832"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819" w:type="pct"/>
            <w:tcBorders>
              <w:top w:val="nil"/>
              <w:left w:val="nil"/>
              <w:bottom w:val="single" w:sz="4" w:space="0" w:color="auto"/>
              <w:right w:val="single" w:sz="4" w:space="0" w:color="auto"/>
            </w:tcBorders>
            <w:shd w:val="clear" w:color="000000" w:fill="FFFFFF"/>
            <w:noWrap/>
            <w:vAlign w:val="center"/>
            <w:hideMark/>
          </w:tcPr>
          <w:p w14:paraId="1B104D3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487AD979"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2AFF576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19</w:t>
            </w:r>
          </w:p>
        </w:tc>
        <w:tc>
          <w:tcPr>
            <w:tcW w:w="1509" w:type="pct"/>
            <w:tcBorders>
              <w:top w:val="nil"/>
              <w:left w:val="nil"/>
              <w:bottom w:val="single" w:sz="4" w:space="0" w:color="auto"/>
              <w:right w:val="single" w:sz="4" w:space="0" w:color="auto"/>
            </w:tcBorders>
            <w:shd w:val="clear" w:color="000000" w:fill="FFFFFF"/>
            <w:vAlign w:val="center"/>
            <w:hideMark/>
          </w:tcPr>
          <w:p w14:paraId="20C9674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内蒙古景蕾实业有限公司</w:t>
            </w:r>
          </w:p>
        </w:tc>
        <w:tc>
          <w:tcPr>
            <w:tcW w:w="703" w:type="pct"/>
            <w:tcBorders>
              <w:top w:val="nil"/>
              <w:left w:val="nil"/>
              <w:bottom w:val="single" w:sz="4" w:space="0" w:color="auto"/>
              <w:right w:val="single" w:sz="4" w:space="0" w:color="auto"/>
            </w:tcBorders>
            <w:shd w:val="clear" w:color="000000" w:fill="FFFFFF"/>
            <w:vAlign w:val="center"/>
            <w:hideMark/>
          </w:tcPr>
          <w:p w14:paraId="698D077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77205270</w:t>
            </w:r>
          </w:p>
        </w:tc>
        <w:tc>
          <w:tcPr>
            <w:tcW w:w="708" w:type="pct"/>
            <w:tcBorders>
              <w:top w:val="nil"/>
              <w:left w:val="nil"/>
              <w:bottom w:val="single" w:sz="4" w:space="0" w:color="auto"/>
              <w:right w:val="single" w:sz="4" w:space="0" w:color="auto"/>
            </w:tcBorders>
            <w:shd w:val="clear" w:color="000000" w:fill="FFFFFF"/>
            <w:noWrap/>
            <w:vAlign w:val="center"/>
            <w:hideMark/>
          </w:tcPr>
          <w:p w14:paraId="6263F17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2F33338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77205270</w:t>
            </w:r>
          </w:p>
        </w:tc>
        <w:tc>
          <w:tcPr>
            <w:tcW w:w="819" w:type="pct"/>
            <w:tcBorders>
              <w:top w:val="nil"/>
              <w:left w:val="nil"/>
              <w:bottom w:val="single" w:sz="4" w:space="0" w:color="auto"/>
              <w:right w:val="single" w:sz="4" w:space="0" w:color="auto"/>
            </w:tcBorders>
            <w:shd w:val="clear" w:color="000000" w:fill="FFFFFF"/>
            <w:noWrap/>
            <w:vAlign w:val="center"/>
            <w:hideMark/>
          </w:tcPr>
          <w:p w14:paraId="5A4C9EF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52324B44" w14:textId="77777777" w:rsidTr="00EF2623">
        <w:trPr>
          <w:trHeight w:val="278"/>
          <w:jc w:val="center"/>
        </w:trPr>
        <w:tc>
          <w:tcPr>
            <w:tcW w:w="356" w:type="pct"/>
            <w:vMerge w:val="restart"/>
            <w:tcBorders>
              <w:top w:val="nil"/>
              <w:left w:val="single" w:sz="4" w:space="0" w:color="auto"/>
              <w:bottom w:val="single" w:sz="4" w:space="0" w:color="auto"/>
              <w:right w:val="single" w:sz="4" w:space="0" w:color="auto"/>
            </w:tcBorders>
            <w:shd w:val="clear" w:color="000000" w:fill="FFFFFF"/>
            <w:vAlign w:val="center"/>
            <w:hideMark/>
          </w:tcPr>
          <w:p w14:paraId="2BF5C0D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lastRenderedPageBreak/>
              <w:t>20</w:t>
            </w:r>
          </w:p>
        </w:tc>
        <w:tc>
          <w:tcPr>
            <w:tcW w:w="1509" w:type="pct"/>
            <w:vMerge w:val="restart"/>
            <w:tcBorders>
              <w:top w:val="nil"/>
              <w:left w:val="single" w:sz="4" w:space="0" w:color="auto"/>
              <w:bottom w:val="single" w:sz="4" w:space="0" w:color="auto"/>
              <w:right w:val="single" w:sz="4" w:space="0" w:color="auto"/>
            </w:tcBorders>
            <w:shd w:val="clear" w:color="000000" w:fill="FFFFFF"/>
            <w:vAlign w:val="center"/>
            <w:hideMark/>
          </w:tcPr>
          <w:p w14:paraId="0DF3AF55" w14:textId="77777777" w:rsidR="0013075B" w:rsidRPr="0013075B" w:rsidRDefault="0013075B" w:rsidP="0013075B">
            <w:pPr>
              <w:widowControl/>
              <w:jc w:val="center"/>
              <w:rPr>
                <w:rFonts w:ascii="宋体" w:eastAsia="宋体" w:hAnsi="宋体" w:cs="宋体"/>
                <w:color w:val="000000" w:themeColor="text1"/>
                <w:kern w:val="0"/>
                <w:sz w:val="20"/>
                <w:szCs w:val="20"/>
              </w:rPr>
            </w:pPr>
            <w:proofErr w:type="gramStart"/>
            <w:r w:rsidRPr="0013075B">
              <w:rPr>
                <w:rFonts w:ascii="宋体" w:eastAsia="宋体" w:hAnsi="宋体" w:cs="宋体" w:hint="eastAsia"/>
                <w:color w:val="000000" w:themeColor="text1"/>
                <w:kern w:val="0"/>
                <w:sz w:val="20"/>
                <w:szCs w:val="20"/>
              </w:rPr>
              <w:t>吉铁铁合金</w:t>
            </w:r>
            <w:proofErr w:type="gramEnd"/>
            <w:r w:rsidRPr="0013075B">
              <w:rPr>
                <w:rFonts w:ascii="宋体" w:eastAsia="宋体" w:hAnsi="宋体" w:cs="宋体" w:hint="eastAsia"/>
                <w:color w:val="000000" w:themeColor="text1"/>
                <w:kern w:val="0"/>
                <w:sz w:val="20"/>
                <w:szCs w:val="20"/>
              </w:rPr>
              <w:t>有限责任公司</w:t>
            </w:r>
          </w:p>
        </w:tc>
        <w:tc>
          <w:tcPr>
            <w:tcW w:w="703" w:type="pct"/>
            <w:vMerge w:val="restart"/>
            <w:tcBorders>
              <w:top w:val="nil"/>
              <w:left w:val="single" w:sz="4" w:space="0" w:color="auto"/>
              <w:bottom w:val="single" w:sz="4" w:space="0" w:color="auto"/>
              <w:right w:val="single" w:sz="4" w:space="0" w:color="auto"/>
            </w:tcBorders>
            <w:shd w:val="clear" w:color="000000" w:fill="FFFFFF"/>
            <w:vAlign w:val="center"/>
            <w:hideMark/>
          </w:tcPr>
          <w:p w14:paraId="5899FE5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283016120</w:t>
            </w:r>
          </w:p>
        </w:tc>
        <w:tc>
          <w:tcPr>
            <w:tcW w:w="70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6BEF46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6B2A7A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283016120</w:t>
            </w:r>
          </w:p>
        </w:tc>
        <w:tc>
          <w:tcPr>
            <w:tcW w:w="819" w:type="pct"/>
            <w:tcBorders>
              <w:top w:val="nil"/>
              <w:left w:val="nil"/>
              <w:bottom w:val="single" w:sz="4" w:space="0" w:color="auto"/>
              <w:right w:val="single" w:sz="4" w:space="0" w:color="auto"/>
            </w:tcBorders>
            <w:shd w:val="clear" w:color="000000" w:fill="FFFFFF"/>
            <w:noWrap/>
            <w:vAlign w:val="center"/>
            <w:hideMark/>
          </w:tcPr>
          <w:p w14:paraId="0ED666CC"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5A675041" w14:textId="77777777" w:rsidTr="00EF2623">
        <w:trPr>
          <w:trHeight w:val="70"/>
          <w:jc w:val="center"/>
        </w:trPr>
        <w:tc>
          <w:tcPr>
            <w:tcW w:w="356" w:type="pct"/>
            <w:vMerge/>
            <w:tcBorders>
              <w:top w:val="nil"/>
              <w:left w:val="single" w:sz="4" w:space="0" w:color="auto"/>
              <w:bottom w:val="single" w:sz="4" w:space="0" w:color="auto"/>
              <w:right w:val="single" w:sz="4" w:space="0" w:color="auto"/>
            </w:tcBorders>
            <w:vAlign w:val="center"/>
            <w:hideMark/>
          </w:tcPr>
          <w:p w14:paraId="6E7E6184" w14:textId="77777777" w:rsidR="0013075B" w:rsidRPr="0013075B" w:rsidRDefault="0013075B" w:rsidP="0013075B">
            <w:pPr>
              <w:widowControl/>
              <w:jc w:val="center"/>
              <w:rPr>
                <w:rFonts w:ascii="宋体" w:eastAsia="宋体" w:hAnsi="宋体" w:cs="宋体"/>
                <w:color w:val="000000" w:themeColor="text1"/>
                <w:kern w:val="0"/>
                <w:sz w:val="20"/>
                <w:szCs w:val="20"/>
              </w:rPr>
            </w:pPr>
          </w:p>
        </w:tc>
        <w:tc>
          <w:tcPr>
            <w:tcW w:w="1509" w:type="pct"/>
            <w:vMerge/>
            <w:tcBorders>
              <w:top w:val="nil"/>
              <w:left w:val="single" w:sz="4" w:space="0" w:color="auto"/>
              <w:bottom w:val="single" w:sz="4" w:space="0" w:color="auto"/>
              <w:right w:val="single" w:sz="4" w:space="0" w:color="auto"/>
            </w:tcBorders>
            <w:vAlign w:val="center"/>
            <w:hideMark/>
          </w:tcPr>
          <w:p w14:paraId="017001CA" w14:textId="77777777" w:rsidR="0013075B" w:rsidRPr="0013075B" w:rsidRDefault="0013075B" w:rsidP="0013075B">
            <w:pPr>
              <w:widowControl/>
              <w:jc w:val="center"/>
              <w:rPr>
                <w:rFonts w:ascii="宋体" w:eastAsia="宋体" w:hAnsi="宋体" w:cs="宋体"/>
                <w:color w:val="000000" w:themeColor="text1"/>
                <w:kern w:val="0"/>
                <w:sz w:val="20"/>
                <w:szCs w:val="20"/>
              </w:rPr>
            </w:pPr>
          </w:p>
        </w:tc>
        <w:tc>
          <w:tcPr>
            <w:tcW w:w="703" w:type="pct"/>
            <w:vMerge/>
            <w:tcBorders>
              <w:top w:val="nil"/>
              <w:left w:val="single" w:sz="4" w:space="0" w:color="auto"/>
              <w:bottom w:val="single" w:sz="4" w:space="0" w:color="auto"/>
              <w:right w:val="single" w:sz="4" w:space="0" w:color="auto"/>
            </w:tcBorders>
            <w:vAlign w:val="center"/>
            <w:hideMark/>
          </w:tcPr>
          <w:p w14:paraId="4101472C" w14:textId="77777777" w:rsidR="0013075B" w:rsidRPr="0013075B" w:rsidRDefault="0013075B" w:rsidP="0013075B">
            <w:pPr>
              <w:widowControl/>
              <w:jc w:val="center"/>
              <w:rPr>
                <w:rFonts w:ascii="宋体" w:eastAsia="宋体" w:hAnsi="宋体" w:cs="宋体"/>
                <w:color w:val="000000" w:themeColor="text1"/>
                <w:kern w:val="0"/>
                <w:sz w:val="20"/>
                <w:szCs w:val="20"/>
              </w:rPr>
            </w:pPr>
          </w:p>
        </w:tc>
        <w:tc>
          <w:tcPr>
            <w:tcW w:w="708" w:type="pct"/>
            <w:vMerge/>
            <w:tcBorders>
              <w:top w:val="nil"/>
              <w:left w:val="single" w:sz="4" w:space="0" w:color="auto"/>
              <w:bottom w:val="single" w:sz="4" w:space="0" w:color="auto"/>
              <w:right w:val="single" w:sz="4" w:space="0" w:color="auto"/>
            </w:tcBorders>
            <w:vAlign w:val="center"/>
            <w:hideMark/>
          </w:tcPr>
          <w:p w14:paraId="691443F1" w14:textId="77777777" w:rsidR="0013075B" w:rsidRPr="0013075B" w:rsidRDefault="0013075B" w:rsidP="0013075B">
            <w:pPr>
              <w:widowControl/>
              <w:jc w:val="center"/>
              <w:rPr>
                <w:rFonts w:ascii="宋体" w:eastAsia="宋体" w:hAnsi="宋体" w:cs="宋体"/>
                <w:color w:val="000000" w:themeColor="text1"/>
                <w:kern w:val="0"/>
                <w:sz w:val="20"/>
                <w:szCs w:val="20"/>
              </w:rPr>
            </w:pPr>
          </w:p>
        </w:tc>
        <w:tc>
          <w:tcPr>
            <w:tcW w:w="904" w:type="pct"/>
            <w:vMerge/>
            <w:tcBorders>
              <w:top w:val="nil"/>
              <w:left w:val="single" w:sz="4" w:space="0" w:color="auto"/>
              <w:bottom w:val="single" w:sz="4" w:space="0" w:color="auto"/>
              <w:right w:val="single" w:sz="4" w:space="0" w:color="auto"/>
            </w:tcBorders>
            <w:vAlign w:val="center"/>
            <w:hideMark/>
          </w:tcPr>
          <w:p w14:paraId="497F5B81" w14:textId="77777777" w:rsidR="0013075B" w:rsidRPr="0013075B" w:rsidRDefault="0013075B" w:rsidP="0013075B">
            <w:pPr>
              <w:widowControl/>
              <w:jc w:val="center"/>
              <w:rPr>
                <w:rFonts w:ascii="宋体" w:eastAsia="宋体" w:hAnsi="宋体" w:cs="宋体"/>
                <w:color w:val="000000" w:themeColor="text1"/>
                <w:kern w:val="0"/>
                <w:sz w:val="20"/>
                <w:szCs w:val="20"/>
              </w:rPr>
            </w:pPr>
          </w:p>
        </w:tc>
        <w:tc>
          <w:tcPr>
            <w:tcW w:w="819" w:type="pct"/>
            <w:tcBorders>
              <w:top w:val="nil"/>
              <w:left w:val="nil"/>
              <w:bottom w:val="single" w:sz="4" w:space="0" w:color="auto"/>
              <w:right w:val="single" w:sz="4" w:space="0" w:color="auto"/>
            </w:tcBorders>
            <w:shd w:val="clear" w:color="000000" w:fill="FFFFFF"/>
            <w:noWrap/>
            <w:vAlign w:val="center"/>
            <w:hideMark/>
          </w:tcPr>
          <w:p w14:paraId="35E62D5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185FC2B4"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87EB70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21</w:t>
            </w:r>
          </w:p>
        </w:tc>
        <w:tc>
          <w:tcPr>
            <w:tcW w:w="1509" w:type="pct"/>
            <w:tcBorders>
              <w:top w:val="nil"/>
              <w:left w:val="nil"/>
              <w:bottom w:val="single" w:sz="4" w:space="0" w:color="auto"/>
              <w:right w:val="single" w:sz="4" w:space="0" w:color="auto"/>
            </w:tcBorders>
            <w:shd w:val="clear" w:color="000000" w:fill="FFFFFF"/>
            <w:vAlign w:val="center"/>
            <w:hideMark/>
          </w:tcPr>
          <w:p w14:paraId="4040C3E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内蒙古金九龙冶金化工有限公司</w:t>
            </w:r>
          </w:p>
        </w:tc>
        <w:tc>
          <w:tcPr>
            <w:tcW w:w="703" w:type="pct"/>
            <w:tcBorders>
              <w:top w:val="nil"/>
              <w:left w:val="nil"/>
              <w:bottom w:val="single" w:sz="4" w:space="0" w:color="auto"/>
              <w:right w:val="single" w:sz="4" w:space="0" w:color="auto"/>
            </w:tcBorders>
            <w:shd w:val="clear" w:color="000000" w:fill="FFFFFF"/>
            <w:vAlign w:val="center"/>
            <w:hideMark/>
          </w:tcPr>
          <w:p w14:paraId="0FA8B43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18696300</w:t>
            </w:r>
          </w:p>
        </w:tc>
        <w:tc>
          <w:tcPr>
            <w:tcW w:w="708" w:type="pct"/>
            <w:tcBorders>
              <w:top w:val="nil"/>
              <w:left w:val="nil"/>
              <w:bottom w:val="single" w:sz="4" w:space="0" w:color="auto"/>
              <w:right w:val="single" w:sz="4" w:space="0" w:color="auto"/>
            </w:tcBorders>
            <w:shd w:val="clear" w:color="000000" w:fill="FFFFFF"/>
            <w:vAlign w:val="center"/>
            <w:hideMark/>
          </w:tcPr>
          <w:p w14:paraId="56164B0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vAlign w:val="center"/>
            <w:hideMark/>
          </w:tcPr>
          <w:p w14:paraId="3049AD2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18696300</w:t>
            </w:r>
          </w:p>
        </w:tc>
        <w:tc>
          <w:tcPr>
            <w:tcW w:w="819" w:type="pct"/>
            <w:tcBorders>
              <w:top w:val="nil"/>
              <w:left w:val="nil"/>
              <w:bottom w:val="single" w:sz="4" w:space="0" w:color="auto"/>
              <w:right w:val="single" w:sz="4" w:space="0" w:color="auto"/>
            </w:tcBorders>
            <w:shd w:val="clear" w:color="000000" w:fill="FFFFFF"/>
            <w:noWrap/>
            <w:vAlign w:val="bottom"/>
            <w:hideMark/>
          </w:tcPr>
          <w:p w14:paraId="158487F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7D19B360"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CBD35E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22</w:t>
            </w:r>
          </w:p>
        </w:tc>
        <w:tc>
          <w:tcPr>
            <w:tcW w:w="1509" w:type="pct"/>
            <w:tcBorders>
              <w:top w:val="nil"/>
              <w:left w:val="nil"/>
              <w:bottom w:val="single" w:sz="4" w:space="0" w:color="auto"/>
              <w:right w:val="single" w:sz="4" w:space="0" w:color="auto"/>
            </w:tcBorders>
            <w:shd w:val="clear" w:color="000000" w:fill="FFFFFF"/>
            <w:vAlign w:val="center"/>
            <w:hideMark/>
          </w:tcPr>
          <w:p w14:paraId="71CAAA5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丰镇市嘉</w:t>
            </w:r>
            <w:proofErr w:type="gramStart"/>
            <w:r w:rsidRPr="0013075B">
              <w:rPr>
                <w:rFonts w:ascii="宋体" w:eastAsia="宋体" w:hAnsi="宋体" w:cs="宋体" w:hint="eastAsia"/>
                <w:color w:val="000000" w:themeColor="text1"/>
                <w:kern w:val="0"/>
                <w:sz w:val="20"/>
                <w:szCs w:val="20"/>
              </w:rPr>
              <w:t>鑫</w:t>
            </w:r>
            <w:proofErr w:type="gramEnd"/>
            <w:r w:rsidRPr="0013075B">
              <w:rPr>
                <w:rFonts w:ascii="宋体" w:eastAsia="宋体" w:hAnsi="宋体" w:cs="宋体" w:hint="eastAsia"/>
                <w:color w:val="000000" w:themeColor="text1"/>
                <w:kern w:val="0"/>
                <w:sz w:val="20"/>
                <w:szCs w:val="20"/>
              </w:rPr>
              <w:t>硅锰合金有限公司</w:t>
            </w:r>
          </w:p>
        </w:tc>
        <w:tc>
          <w:tcPr>
            <w:tcW w:w="703" w:type="pct"/>
            <w:tcBorders>
              <w:top w:val="nil"/>
              <w:left w:val="nil"/>
              <w:bottom w:val="single" w:sz="4" w:space="0" w:color="auto"/>
              <w:right w:val="single" w:sz="4" w:space="0" w:color="auto"/>
            </w:tcBorders>
            <w:shd w:val="clear" w:color="000000" w:fill="FFFFFF"/>
            <w:vAlign w:val="center"/>
            <w:hideMark/>
          </w:tcPr>
          <w:p w14:paraId="06F51B3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46920720</w:t>
            </w:r>
          </w:p>
        </w:tc>
        <w:tc>
          <w:tcPr>
            <w:tcW w:w="708" w:type="pct"/>
            <w:tcBorders>
              <w:top w:val="nil"/>
              <w:left w:val="nil"/>
              <w:bottom w:val="single" w:sz="4" w:space="0" w:color="auto"/>
              <w:right w:val="single" w:sz="4" w:space="0" w:color="auto"/>
            </w:tcBorders>
            <w:shd w:val="clear" w:color="000000" w:fill="FFFFFF"/>
            <w:vAlign w:val="center"/>
            <w:hideMark/>
          </w:tcPr>
          <w:p w14:paraId="042166D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vAlign w:val="center"/>
            <w:hideMark/>
          </w:tcPr>
          <w:p w14:paraId="107334D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46920720</w:t>
            </w:r>
          </w:p>
        </w:tc>
        <w:tc>
          <w:tcPr>
            <w:tcW w:w="819" w:type="pct"/>
            <w:tcBorders>
              <w:top w:val="nil"/>
              <w:left w:val="nil"/>
              <w:bottom w:val="single" w:sz="4" w:space="0" w:color="auto"/>
              <w:right w:val="single" w:sz="4" w:space="0" w:color="auto"/>
            </w:tcBorders>
            <w:shd w:val="clear" w:color="000000" w:fill="FFFFFF"/>
            <w:noWrap/>
            <w:vAlign w:val="bottom"/>
            <w:hideMark/>
          </w:tcPr>
          <w:p w14:paraId="2EBF548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2524B963" w14:textId="77777777" w:rsidTr="00EF2623">
        <w:trPr>
          <w:trHeight w:val="347"/>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5E0353E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二</w:t>
            </w:r>
          </w:p>
        </w:tc>
        <w:tc>
          <w:tcPr>
            <w:tcW w:w="1509" w:type="pct"/>
            <w:tcBorders>
              <w:top w:val="nil"/>
              <w:left w:val="nil"/>
              <w:bottom w:val="single" w:sz="4" w:space="0" w:color="auto"/>
              <w:right w:val="single" w:sz="4" w:space="0" w:color="auto"/>
            </w:tcBorders>
            <w:shd w:val="clear" w:color="000000" w:fill="FFFFFF"/>
            <w:vAlign w:val="center"/>
            <w:hideMark/>
          </w:tcPr>
          <w:p w14:paraId="40B6794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察右前旗</w:t>
            </w:r>
          </w:p>
        </w:tc>
        <w:tc>
          <w:tcPr>
            <w:tcW w:w="703" w:type="pct"/>
            <w:tcBorders>
              <w:top w:val="nil"/>
              <w:left w:val="nil"/>
              <w:bottom w:val="single" w:sz="4" w:space="0" w:color="auto"/>
              <w:right w:val="single" w:sz="4" w:space="0" w:color="auto"/>
            </w:tcBorders>
            <w:shd w:val="clear" w:color="000000" w:fill="FFFFFF"/>
            <w:vAlign w:val="center"/>
            <w:hideMark/>
          </w:tcPr>
          <w:p w14:paraId="33580AD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708" w:type="pct"/>
            <w:tcBorders>
              <w:top w:val="nil"/>
              <w:left w:val="nil"/>
              <w:bottom w:val="single" w:sz="4" w:space="0" w:color="auto"/>
              <w:right w:val="single" w:sz="4" w:space="0" w:color="auto"/>
            </w:tcBorders>
            <w:shd w:val="clear" w:color="000000" w:fill="FFFFFF"/>
            <w:noWrap/>
            <w:vAlign w:val="center"/>
            <w:hideMark/>
          </w:tcPr>
          <w:p w14:paraId="53A39BD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904" w:type="pct"/>
            <w:tcBorders>
              <w:top w:val="nil"/>
              <w:left w:val="nil"/>
              <w:bottom w:val="single" w:sz="4" w:space="0" w:color="auto"/>
              <w:right w:val="single" w:sz="4" w:space="0" w:color="auto"/>
            </w:tcBorders>
            <w:shd w:val="clear" w:color="000000" w:fill="FFFFFF"/>
            <w:noWrap/>
            <w:vAlign w:val="center"/>
            <w:hideMark/>
          </w:tcPr>
          <w:p w14:paraId="469F4002"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819" w:type="pct"/>
            <w:tcBorders>
              <w:top w:val="nil"/>
              <w:left w:val="nil"/>
              <w:bottom w:val="single" w:sz="4" w:space="0" w:color="auto"/>
              <w:right w:val="single" w:sz="4" w:space="0" w:color="auto"/>
            </w:tcBorders>
            <w:shd w:val="clear" w:color="000000" w:fill="FFFFFF"/>
            <w:noWrap/>
            <w:vAlign w:val="center"/>
            <w:hideMark/>
          </w:tcPr>
          <w:p w14:paraId="6667549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73EE2E22" w14:textId="77777777" w:rsidTr="0013075B">
        <w:trPr>
          <w:trHeight w:val="480"/>
          <w:jc w:val="center"/>
        </w:trPr>
        <w:tc>
          <w:tcPr>
            <w:tcW w:w="356"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CE8DBF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23</w:t>
            </w:r>
          </w:p>
        </w:tc>
        <w:tc>
          <w:tcPr>
            <w:tcW w:w="1509" w:type="pct"/>
            <w:vMerge w:val="restart"/>
            <w:tcBorders>
              <w:top w:val="nil"/>
              <w:left w:val="single" w:sz="4" w:space="0" w:color="auto"/>
              <w:bottom w:val="single" w:sz="4" w:space="0" w:color="auto"/>
              <w:right w:val="single" w:sz="4" w:space="0" w:color="auto"/>
            </w:tcBorders>
            <w:shd w:val="clear" w:color="000000" w:fill="FFFFFF"/>
            <w:vAlign w:val="center"/>
            <w:hideMark/>
          </w:tcPr>
          <w:p w14:paraId="5C4B53C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察</w:t>
            </w:r>
            <w:proofErr w:type="gramStart"/>
            <w:r w:rsidRPr="0013075B">
              <w:rPr>
                <w:rFonts w:ascii="宋体" w:eastAsia="宋体" w:hAnsi="宋体" w:cs="宋体" w:hint="eastAsia"/>
                <w:color w:val="000000" w:themeColor="text1"/>
                <w:kern w:val="0"/>
                <w:sz w:val="20"/>
                <w:szCs w:val="20"/>
              </w:rPr>
              <w:t>右前旗旭峰</w:t>
            </w:r>
            <w:proofErr w:type="gramEnd"/>
            <w:r w:rsidRPr="0013075B">
              <w:rPr>
                <w:rFonts w:ascii="宋体" w:eastAsia="宋体" w:hAnsi="宋体" w:cs="宋体" w:hint="eastAsia"/>
                <w:color w:val="000000" w:themeColor="text1"/>
                <w:kern w:val="0"/>
                <w:sz w:val="20"/>
                <w:szCs w:val="20"/>
              </w:rPr>
              <w:t>特种合金有限公司</w:t>
            </w:r>
          </w:p>
        </w:tc>
        <w:tc>
          <w:tcPr>
            <w:tcW w:w="703" w:type="pct"/>
            <w:vMerge w:val="restart"/>
            <w:tcBorders>
              <w:top w:val="nil"/>
              <w:left w:val="single" w:sz="4" w:space="0" w:color="auto"/>
              <w:bottom w:val="single" w:sz="4" w:space="0" w:color="auto"/>
              <w:right w:val="single" w:sz="4" w:space="0" w:color="auto"/>
            </w:tcBorders>
            <w:shd w:val="clear" w:color="000000" w:fill="FFFFFF"/>
            <w:vAlign w:val="center"/>
            <w:hideMark/>
          </w:tcPr>
          <w:p w14:paraId="50D9798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296870200</w:t>
            </w:r>
          </w:p>
        </w:tc>
        <w:tc>
          <w:tcPr>
            <w:tcW w:w="70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217ABB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122B75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296870200</w:t>
            </w:r>
          </w:p>
        </w:tc>
        <w:tc>
          <w:tcPr>
            <w:tcW w:w="819" w:type="pct"/>
            <w:tcBorders>
              <w:top w:val="nil"/>
              <w:left w:val="nil"/>
              <w:bottom w:val="single" w:sz="4" w:space="0" w:color="auto"/>
              <w:right w:val="single" w:sz="4" w:space="0" w:color="auto"/>
            </w:tcBorders>
            <w:shd w:val="clear" w:color="000000" w:fill="FFFFFF"/>
            <w:noWrap/>
            <w:vAlign w:val="center"/>
            <w:hideMark/>
          </w:tcPr>
          <w:p w14:paraId="4BE038C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4BBD5BB3" w14:textId="77777777" w:rsidTr="0013075B">
        <w:trPr>
          <w:trHeight w:val="480"/>
          <w:jc w:val="center"/>
        </w:trPr>
        <w:tc>
          <w:tcPr>
            <w:tcW w:w="356" w:type="pct"/>
            <w:vMerge/>
            <w:tcBorders>
              <w:top w:val="nil"/>
              <w:left w:val="single" w:sz="4" w:space="0" w:color="auto"/>
              <w:bottom w:val="single" w:sz="4" w:space="0" w:color="auto"/>
              <w:right w:val="single" w:sz="4" w:space="0" w:color="auto"/>
            </w:tcBorders>
            <w:vAlign w:val="center"/>
            <w:hideMark/>
          </w:tcPr>
          <w:p w14:paraId="136CCF62" w14:textId="77777777" w:rsidR="0013075B" w:rsidRPr="0013075B" w:rsidRDefault="0013075B" w:rsidP="0013075B">
            <w:pPr>
              <w:widowControl/>
              <w:jc w:val="center"/>
              <w:rPr>
                <w:rFonts w:ascii="宋体" w:eastAsia="宋体" w:hAnsi="宋体" w:cs="宋体"/>
                <w:color w:val="000000" w:themeColor="text1"/>
                <w:kern w:val="0"/>
                <w:sz w:val="20"/>
                <w:szCs w:val="20"/>
              </w:rPr>
            </w:pPr>
          </w:p>
        </w:tc>
        <w:tc>
          <w:tcPr>
            <w:tcW w:w="1509" w:type="pct"/>
            <w:vMerge/>
            <w:tcBorders>
              <w:top w:val="nil"/>
              <w:left w:val="single" w:sz="4" w:space="0" w:color="auto"/>
              <w:bottom w:val="single" w:sz="4" w:space="0" w:color="auto"/>
              <w:right w:val="single" w:sz="4" w:space="0" w:color="auto"/>
            </w:tcBorders>
            <w:vAlign w:val="center"/>
            <w:hideMark/>
          </w:tcPr>
          <w:p w14:paraId="505C8DFC" w14:textId="77777777" w:rsidR="0013075B" w:rsidRPr="0013075B" w:rsidRDefault="0013075B" w:rsidP="0013075B">
            <w:pPr>
              <w:widowControl/>
              <w:jc w:val="center"/>
              <w:rPr>
                <w:rFonts w:ascii="宋体" w:eastAsia="宋体" w:hAnsi="宋体" w:cs="宋体"/>
                <w:color w:val="000000" w:themeColor="text1"/>
                <w:kern w:val="0"/>
                <w:sz w:val="20"/>
                <w:szCs w:val="20"/>
              </w:rPr>
            </w:pPr>
          </w:p>
        </w:tc>
        <w:tc>
          <w:tcPr>
            <w:tcW w:w="703" w:type="pct"/>
            <w:vMerge/>
            <w:tcBorders>
              <w:top w:val="nil"/>
              <w:left w:val="single" w:sz="4" w:space="0" w:color="auto"/>
              <w:bottom w:val="single" w:sz="4" w:space="0" w:color="auto"/>
              <w:right w:val="single" w:sz="4" w:space="0" w:color="auto"/>
            </w:tcBorders>
            <w:vAlign w:val="center"/>
            <w:hideMark/>
          </w:tcPr>
          <w:p w14:paraId="09BFDCE9" w14:textId="77777777" w:rsidR="0013075B" w:rsidRPr="0013075B" w:rsidRDefault="0013075B" w:rsidP="0013075B">
            <w:pPr>
              <w:widowControl/>
              <w:jc w:val="center"/>
              <w:rPr>
                <w:rFonts w:ascii="宋体" w:eastAsia="宋体" w:hAnsi="宋体" w:cs="宋体"/>
                <w:color w:val="000000" w:themeColor="text1"/>
                <w:kern w:val="0"/>
                <w:sz w:val="20"/>
                <w:szCs w:val="20"/>
              </w:rPr>
            </w:pPr>
          </w:p>
        </w:tc>
        <w:tc>
          <w:tcPr>
            <w:tcW w:w="708" w:type="pct"/>
            <w:vMerge/>
            <w:tcBorders>
              <w:top w:val="nil"/>
              <w:left w:val="single" w:sz="4" w:space="0" w:color="auto"/>
              <w:bottom w:val="single" w:sz="4" w:space="0" w:color="auto"/>
              <w:right w:val="single" w:sz="4" w:space="0" w:color="auto"/>
            </w:tcBorders>
            <w:vAlign w:val="center"/>
            <w:hideMark/>
          </w:tcPr>
          <w:p w14:paraId="208A7A63" w14:textId="77777777" w:rsidR="0013075B" w:rsidRPr="0013075B" w:rsidRDefault="0013075B" w:rsidP="0013075B">
            <w:pPr>
              <w:widowControl/>
              <w:jc w:val="center"/>
              <w:rPr>
                <w:rFonts w:ascii="宋体" w:eastAsia="宋体" w:hAnsi="宋体" w:cs="宋体"/>
                <w:color w:val="000000" w:themeColor="text1"/>
                <w:kern w:val="0"/>
                <w:sz w:val="20"/>
                <w:szCs w:val="20"/>
              </w:rPr>
            </w:pPr>
          </w:p>
        </w:tc>
        <w:tc>
          <w:tcPr>
            <w:tcW w:w="904" w:type="pct"/>
            <w:vMerge/>
            <w:tcBorders>
              <w:top w:val="nil"/>
              <w:left w:val="single" w:sz="4" w:space="0" w:color="auto"/>
              <w:bottom w:val="single" w:sz="4" w:space="0" w:color="auto"/>
              <w:right w:val="single" w:sz="4" w:space="0" w:color="auto"/>
            </w:tcBorders>
            <w:vAlign w:val="center"/>
            <w:hideMark/>
          </w:tcPr>
          <w:p w14:paraId="7B85F417" w14:textId="77777777" w:rsidR="0013075B" w:rsidRPr="0013075B" w:rsidRDefault="0013075B" w:rsidP="0013075B">
            <w:pPr>
              <w:widowControl/>
              <w:jc w:val="center"/>
              <w:rPr>
                <w:rFonts w:ascii="宋体" w:eastAsia="宋体" w:hAnsi="宋体" w:cs="宋体"/>
                <w:color w:val="000000" w:themeColor="text1"/>
                <w:kern w:val="0"/>
                <w:sz w:val="20"/>
                <w:szCs w:val="20"/>
              </w:rPr>
            </w:pPr>
          </w:p>
        </w:tc>
        <w:tc>
          <w:tcPr>
            <w:tcW w:w="819" w:type="pct"/>
            <w:tcBorders>
              <w:top w:val="nil"/>
              <w:left w:val="nil"/>
              <w:bottom w:val="single" w:sz="4" w:space="0" w:color="auto"/>
              <w:right w:val="single" w:sz="4" w:space="0" w:color="auto"/>
            </w:tcBorders>
            <w:shd w:val="clear" w:color="000000" w:fill="FFFFFF"/>
            <w:noWrap/>
            <w:vAlign w:val="center"/>
            <w:hideMark/>
          </w:tcPr>
          <w:p w14:paraId="5CF2052C"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73307213"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3A73BF6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24</w:t>
            </w:r>
          </w:p>
        </w:tc>
        <w:tc>
          <w:tcPr>
            <w:tcW w:w="1509" w:type="pct"/>
            <w:tcBorders>
              <w:top w:val="nil"/>
              <w:left w:val="nil"/>
              <w:bottom w:val="single" w:sz="4" w:space="0" w:color="auto"/>
              <w:right w:val="single" w:sz="4" w:space="0" w:color="auto"/>
            </w:tcBorders>
            <w:shd w:val="clear" w:color="000000" w:fill="FFFFFF"/>
            <w:vAlign w:val="center"/>
            <w:hideMark/>
          </w:tcPr>
          <w:p w14:paraId="05821F3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内蒙古察右前旗</w:t>
            </w:r>
            <w:proofErr w:type="gramStart"/>
            <w:r w:rsidRPr="0013075B">
              <w:rPr>
                <w:rFonts w:ascii="宋体" w:eastAsia="宋体" w:hAnsi="宋体" w:cs="宋体" w:hint="eastAsia"/>
                <w:color w:val="000000" w:themeColor="text1"/>
                <w:kern w:val="0"/>
                <w:sz w:val="20"/>
                <w:szCs w:val="20"/>
              </w:rPr>
              <w:t>辰东化工</w:t>
            </w:r>
            <w:proofErr w:type="gramEnd"/>
            <w:r w:rsidRPr="0013075B">
              <w:rPr>
                <w:rFonts w:ascii="宋体" w:eastAsia="宋体" w:hAnsi="宋体" w:cs="宋体" w:hint="eastAsia"/>
                <w:color w:val="000000" w:themeColor="text1"/>
                <w:kern w:val="0"/>
                <w:sz w:val="20"/>
                <w:szCs w:val="20"/>
              </w:rPr>
              <w:t>有限责任公司</w:t>
            </w:r>
          </w:p>
        </w:tc>
        <w:tc>
          <w:tcPr>
            <w:tcW w:w="703" w:type="pct"/>
            <w:tcBorders>
              <w:top w:val="nil"/>
              <w:left w:val="nil"/>
              <w:bottom w:val="single" w:sz="4" w:space="0" w:color="auto"/>
              <w:right w:val="single" w:sz="4" w:space="0" w:color="auto"/>
            </w:tcBorders>
            <w:shd w:val="clear" w:color="000000" w:fill="FFFFFF"/>
            <w:vAlign w:val="center"/>
            <w:hideMark/>
          </w:tcPr>
          <w:p w14:paraId="6BF5650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20001450</w:t>
            </w:r>
          </w:p>
        </w:tc>
        <w:tc>
          <w:tcPr>
            <w:tcW w:w="708" w:type="pct"/>
            <w:tcBorders>
              <w:top w:val="nil"/>
              <w:left w:val="nil"/>
              <w:bottom w:val="single" w:sz="4" w:space="0" w:color="auto"/>
              <w:right w:val="single" w:sz="4" w:space="0" w:color="auto"/>
            </w:tcBorders>
            <w:shd w:val="clear" w:color="000000" w:fill="FFFFFF"/>
            <w:noWrap/>
            <w:vAlign w:val="center"/>
            <w:hideMark/>
          </w:tcPr>
          <w:p w14:paraId="4032107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5BAE8B5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20001450</w:t>
            </w:r>
          </w:p>
        </w:tc>
        <w:tc>
          <w:tcPr>
            <w:tcW w:w="819" w:type="pct"/>
            <w:tcBorders>
              <w:top w:val="nil"/>
              <w:left w:val="nil"/>
              <w:bottom w:val="single" w:sz="4" w:space="0" w:color="auto"/>
              <w:right w:val="single" w:sz="4" w:space="0" w:color="auto"/>
            </w:tcBorders>
            <w:shd w:val="clear" w:color="000000" w:fill="FFFFFF"/>
            <w:noWrap/>
            <w:vAlign w:val="center"/>
            <w:hideMark/>
          </w:tcPr>
          <w:p w14:paraId="5225120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4BDA0E6F"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2495283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25</w:t>
            </w:r>
          </w:p>
        </w:tc>
        <w:tc>
          <w:tcPr>
            <w:tcW w:w="1509" w:type="pct"/>
            <w:tcBorders>
              <w:top w:val="nil"/>
              <w:left w:val="nil"/>
              <w:bottom w:val="single" w:sz="4" w:space="0" w:color="auto"/>
              <w:right w:val="single" w:sz="4" w:space="0" w:color="auto"/>
            </w:tcBorders>
            <w:shd w:val="clear" w:color="000000" w:fill="FFFFFF"/>
            <w:vAlign w:val="center"/>
            <w:hideMark/>
          </w:tcPr>
          <w:p w14:paraId="093442E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乌兰察布市旭峰新创实业有限公司</w:t>
            </w:r>
          </w:p>
        </w:tc>
        <w:tc>
          <w:tcPr>
            <w:tcW w:w="703" w:type="pct"/>
            <w:tcBorders>
              <w:top w:val="nil"/>
              <w:left w:val="nil"/>
              <w:bottom w:val="single" w:sz="4" w:space="0" w:color="auto"/>
              <w:right w:val="single" w:sz="4" w:space="0" w:color="auto"/>
            </w:tcBorders>
            <w:shd w:val="clear" w:color="000000" w:fill="FFFFFF"/>
            <w:vAlign w:val="center"/>
            <w:hideMark/>
          </w:tcPr>
          <w:p w14:paraId="34F7AD5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708" w:type="pct"/>
            <w:tcBorders>
              <w:top w:val="nil"/>
              <w:left w:val="nil"/>
              <w:bottom w:val="single" w:sz="4" w:space="0" w:color="auto"/>
              <w:right w:val="single" w:sz="4" w:space="0" w:color="auto"/>
            </w:tcBorders>
            <w:shd w:val="clear" w:color="000000" w:fill="FFFFFF"/>
            <w:noWrap/>
            <w:vAlign w:val="center"/>
            <w:hideMark/>
          </w:tcPr>
          <w:p w14:paraId="1CC12A5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904" w:type="pct"/>
            <w:tcBorders>
              <w:top w:val="nil"/>
              <w:left w:val="nil"/>
              <w:bottom w:val="single" w:sz="4" w:space="0" w:color="auto"/>
              <w:right w:val="single" w:sz="4" w:space="0" w:color="auto"/>
            </w:tcBorders>
            <w:shd w:val="clear" w:color="000000" w:fill="FFFFFF"/>
            <w:noWrap/>
            <w:vAlign w:val="center"/>
            <w:hideMark/>
          </w:tcPr>
          <w:p w14:paraId="3981EF4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819" w:type="pct"/>
            <w:tcBorders>
              <w:top w:val="nil"/>
              <w:left w:val="nil"/>
              <w:bottom w:val="single" w:sz="4" w:space="0" w:color="auto"/>
              <w:right w:val="single" w:sz="4" w:space="0" w:color="auto"/>
            </w:tcBorders>
            <w:shd w:val="clear" w:color="000000" w:fill="FFFFFF"/>
            <w:noWrap/>
            <w:vAlign w:val="center"/>
            <w:hideMark/>
          </w:tcPr>
          <w:p w14:paraId="48C5159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计入旭峰</w:t>
            </w:r>
          </w:p>
        </w:tc>
      </w:tr>
      <w:tr w:rsidR="0013075B" w:rsidRPr="0013075B" w14:paraId="5689D19E"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0768843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26</w:t>
            </w:r>
          </w:p>
        </w:tc>
        <w:tc>
          <w:tcPr>
            <w:tcW w:w="1509" w:type="pct"/>
            <w:tcBorders>
              <w:top w:val="nil"/>
              <w:left w:val="nil"/>
              <w:bottom w:val="single" w:sz="4" w:space="0" w:color="auto"/>
              <w:right w:val="single" w:sz="4" w:space="0" w:color="auto"/>
            </w:tcBorders>
            <w:shd w:val="clear" w:color="000000" w:fill="FFFFFF"/>
            <w:vAlign w:val="center"/>
            <w:hideMark/>
          </w:tcPr>
          <w:p w14:paraId="4FA57EFC"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察</w:t>
            </w:r>
            <w:proofErr w:type="gramStart"/>
            <w:r w:rsidRPr="0013075B">
              <w:rPr>
                <w:rFonts w:ascii="宋体" w:eastAsia="宋体" w:hAnsi="宋体" w:cs="宋体" w:hint="eastAsia"/>
                <w:color w:val="000000" w:themeColor="text1"/>
                <w:kern w:val="0"/>
                <w:sz w:val="20"/>
                <w:szCs w:val="20"/>
              </w:rPr>
              <w:t>右前旗蒙发</w:t>
            </w:r>
            <w:proofErr w:type="gramEnd"/>
            <w:r w:rsidRPr="0013075B">
              <w:rPr>
                <w:rFonts w:ascii="宋体" w:eastAsia="宋体" w:hAnsi="宋体" w:cs="宋体" w:hint="eastAsia"/>
                <w:color w:val="000000" w:themeColor="text1"/>
                <w:kern w:val="0"/>
                <w:sz w:val="20"/>
                <w:szCs w:val="20"/>
              </w:rPr>
              <w:t>有限公司</w:t>
            </w:r>
          </w:p>
        </w:tc>
        <w:tc>
          <w:tcPr>
            <w:tcW w:w="703" w:type="pct"/>
            <w:tcBorders>
              <w:top w:val="nil"/>
              <w:left w:val="nil"/>
              <w:bottom w:val="single" w:sz="4" w:space="0" w:color="auto"/>
              <w:right w:val="single" w:sz="4" w:space="0" w:color="auto"/>
            </w:tcBorders>
            <w:shd w:val="clear" w:color="000000" w:fill="FFFFFF"/>
            <w:vAlign w:val="center"/>
            <w:hideMark/>
          </w:tcPr>
          <w:p w14:paraId="1B05623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24427760</w:t>
            </w:r>
          </w:p>
        </w:tc>
        <w:tc>
          <w:tcPr>
            <w:tcW w:w="708" w:type="pct"/>
            <w:tcBorders>
              <w:top w:val="nil"/>
              <w:left w:val="nil"/>
              <w:bottom w:val="single" w:sz="4" w:space="0" w:color="auto"/>
              <w:right w:val="single" w:sz="4" w:space="0" w:color="auto"/>
            </w:tcBorders>
            <w:shd w:val="clear" w:color="000000" w:fill="FFFFFF"/>
            <w:noWrap/>
            <w:vAlign w:val="center"/>
            <w:hideMark/>
          </w:tcPr>
          <w:p w14:paraId="3894A0B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38E60E5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24427760</w:t>
            </w:r>
          </w:p>
        </w:tc>
        <w:tc>
          <w:tcPr>
            <w:tcW w:w="819" w:type="pct"/>
            <w:tcBorders>
              <w:top w:val="nil"/>
              <w:left w:val="nil"/>
              <w:bottom w:val="single" w:sz="4" w:space="0" w:color="auto"/>
              <w:right w:val="single" w:sz="4" w:space="0" w:color="auto"/>
            </w:tcBorders>
            <w:shd w:val="clear" w:color="000000" w:fill="FFFFFF"/>
            <w:noWrap/>
            <w:vAlign w:val="center"/>
            <w:hideMark/>
          </w:tcPr>
          <w:p w14:paraId="6CC1814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721BEB02"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003B7D3C"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27</w:t>
            </w:r>
          </w:p>
        </w:tc>
        <w:tc>
          <w:tcPr>
            <w:tcW w:w="1509" w:type="pct"/>
            <w:tcBorders>
              <w:top w:val="nil"/>
              <w:left w:val="nil"/>
              <w:bottom w:val="single" w:sz="4" w:space="0" w:color="auto"/>
              <w:right w:val="single" w:sz="4" w:space="0" w:color="auto"/>
            </w:tcBorders>
            <w:shd w:val="clear" w:color="000000" w:fill="FFFFFF"/>
            <w:vAlign w:val="center"/>
            <w:hideMark/>
          </w:tcPr>
          <w:p w14:paraId="05400A5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乌兰察布市旭峰</w:t>
            </w:r>
            <w:proofErr w:type="gramStart"/>
            <w:r w:rsidRPr="0013075B">
              <w:rPr>
                <w:rFonts w:ascii="宋体" w:eastAsia="宋体" w:hAnsi="宋体" w:cs="宋体" w:hint="eastAsia"/>
                <w:color w:val="000000" w:themeColor="text1"/>
                <w:kern w:val="0"/>
                <w:sz w:val="20"/>
                <w:szCs w:val="20"/>
              </w:rPr>
              <w:t>炭素</w:t>
            </w:r>
            <w:proofErr w:type="gramEnd"/>
            <w:r w:rsidRPr="0013075B">
              <w:rPr>
                <w:rFonts w:ascii="宋体" w:eastAsia="宋体" w:hAnsi="宋体" w:cs="宋体" w:hint="eastAsia"/>
                <w:color w:val="000000" w:themeColor="text1"/>
                <w:kern w:val="0"/>
                <w:sz w:val="20"/>
                <w:szCs w:val="20"/>
              </w:rPr>
              <w:t>科技有限公司</w:t>
            </w:r>
          </w:p>
        </w:tc>
        <w:tc>
          <w:tcPr>
            <w:tcW w:w="703" w:type="pct"/>
            <w:tcBorders>
              <w:top w:val="nil"/>
              <w:left w:val="nil"/>
              <w:bottom w:val="single" w:sz="4" w:space="0" w:color="auto"/>
              <w:right w:val="single" w:sz="4" w:space="0" w:color="auto"/>
            </w:tcBorders>
            <w:shd w:val="clear" w:color="000000" w:fill="FFFFFF"/>
            <w:vAlign w:val="center"/>
            <w:hideMark/>
          </w:tcPr>
          <w:p w14:paraId="04D87CA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28159120</w:t>
            </w:r>
          </w:p>
        </w:tc>
        <w:tc>
          <w:tcPr>
            <w:tcW w:w="708" w:type="pct"/>
            <w:tcBorders>
              <w:top w:val="nil"/>
              <w:left w:val="nil"/>
              <w:bottom w:val="single" w:sz="4" w:space="0" w:color="auto"/>
              <w:right w:val="single" w:sz="4" w:space="0" w:color="auto"/>
            </w:tcBorders>
            <w:shd w:val="clear" w:color="000000" w:fill="FFFFFF"/>
            <w:noWrap/>
            <w:vAlign w:val="center"/>
            <w:hideMark/>
          </w:tcPr>
          <w:p w14:paraId="0032CF8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384F10F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28159120</w:t>
            </w:r>
          </w:p>
        </w:tc>
        <w:tc>
          <w:tcPr>
            <w:tcW w:w="819" w:type="pct"/>
            <w:tcBorders>
              <w:top w:val="nil"/>
              <w:left w:val="nil"/>
              <w:bottom w:val="single" w:sz="4" w:space="0" w:color="auto"/>
              <w:right w:val="single" w:sz="4" w:space="0" w:color="auto"/>
            </w:tcBorders>
            <w:shd w:val="clear" w:color="000000" w:fill="FFFFFF"/>
            <w:noWrap/>
            <w:vAlign w:val="bottom"/>
            <w:hideMark/>
          </w:tcPr>
          <w:p w14:paraId="4C4AF16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074C1DD6"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3413AFD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28</w:t>
            </w:r>
          </w:p>
        </w:tc>
        <w:tc>
          <w:tcPr>
            <w:tcW w:w="1509" w:type="pct"/>
            <w:tcBorders>
              <w:top w:val="nil"/>
              <w:left w:val="nil"/>
              <w:bottom w:val="single" w:sz="4" w:space="0" w:color="auto"/>
              <w:right w:val="single" w:sz="4" w:space="0" w:color="auto"/>
            </w:tcBorders>
            <w:shd w:val="clear" w:color="000000" w:fill="FFFFFF"/>
            <w:vAlign w:val="center"/>
            <w:hideMark/>
          </w:tcPr>
          <w:p w14:paraId="724D147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察右前旗腾飞铁合金有限公司</w:t>
            </w:r>
          </w:p>
        </w:tc>
        <w:tc>
          <w:tcPr>
            <w:tcW w:w="703" w:type="pct"/>
            <w:tcBorders>
              <w:top w:val="nil"/>
              <w:left w:val="nil"/>
              <w:bottom w:val="single" w:sz="4" w:space="0" w:color="auto"/>
              <w:right w:val="single" w:sz="4" w:space="0" w:color="auto"/>
            </w:tcBorders>
            <w:shd w:val="clear" w:color="000000" w:fill="FFFFFF"/>
            <w:vAlign w:val="center"/>
            <w:hideMark/>
          </w:tcPr>
          <w:p w14:paraId="1217A2E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68447120</w:t>
            </w:r>
          </w:p>
        </w:tc>
        <w:tc>
          <w:tcPr>
            <w:tcW w:w="708" w:type="pct"/>
            <w:tcBorders>
              <w:top w:val="nil"/>
              <w:left w:val="nil"/>
              <w:bottom w:val="single" w:sz="4" w:space="0" w:color="auto"/>
              <w:right w:val="single" w:sz="4" w:space="0" w:color="auto"/>
            </w:tcBorders>
            <w:shd w:val="clear" w:color="000000" w:fill="FFFFFF"/>
            <w:noWrap/>
            <w:vAlign w:val="center"/>
            <w:hideMark/>
          </w:tcPr>
          <w:p w14:paraId="2FD23BD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2F4E3D2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68447120</w:t>
            </w:r>
          </w:p>
        </w:tc>
        <w:tc>
          <w:tcPr>
            <w:tcW w:w="819" w:type="pct"/>
            <w:tcBorders>
              <w:top w:val="nil"/>
              <w:left w:val="nil"/>
              <w:bottom w:val="single" w:sz="4" w:space="0" w:color="auto"/>
              <w:right w:val="single" w:sz="4" w:space="0" w:color="auto"/>
            </w:tcBorders>
            <w:shd w:val="clear" w:color="000000" w:fill="FFFFFF"/>
            <w:noWrap/>
            <w:vAlign w:val="center"/>
            <w:hideMark/>
          </w:tcPr>
          <w:p w14:paraId="678C2AA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41E32098"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0E2148D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29</w:t>
            </w:r>
          </w:p>
        </w:tc>
        <w:tc>
          <w:tcPr>
            <w:tcW w:w="1509" w:type="pct"/>
            <w:tcBorders>
              <w:top w:val="nil"/>
              <w:left w:val="nil"/>
              <w:bottom w:val="single" w:sz="4" w:space="0" w:color="auto"/>
              <w:right w:val="single" w:sz="4" w:space="0" w:color="auto"/>
            </w:tcBorders>
            <w:shd w:val="clear" w:color="000000" w:fill="FFFFFF"/>
            <w:vAlign w:val="center"/>
            <w:hideMark/>
          </w:tcPr>
          <w:p w14:paraId="2DF3955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察右前旗永安恒大有限公司</w:t>
            </w:r>
          </w:p>
        </w:tc>
        <w:tc>
          <w:tcPr>
            <w:tcW w:w="703" w:type="pct"/>
            <w:tcBorders>
              <w:top w:val="nil"/>
              <w:left w:val="nil"/>
              <w:bottom w:val="single" w:sz="4" w:space="0" w:color="auto"/>
              <w:right w:val="single" w:sz="4" w:space="0" w:color="auto"/>
            </w:tcBorders>
            <w:shd w:val="clear" w:color="000000" w:fill="FFFFFF"/>
            <w:vAlign w:val="center"/>
            <w:hideMark/>
          </w:tcPr>
          <w:p w14:paraId="74B486B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40939500</w:t>
            </w:r>
          </w:p>
        </w:tc>
        <w:tc>
          <w:tcPr>
            <w:tcW w:w="708" w:type="pct"/>
            <w:tcBorders>
              <w:top w:val="nil"/>
              <w:left w:val="nil"/>
              <w:bottom w:val="single" w:sz="4" w:space="0" w:color="auto"/>
              <w:right w:val="single" w:sz="4" w:space="0" w:color="auto"/>
            </w:tcBorders>
            <w:shd w:val="clear" w:color="000000" w:fill="FFFFFF"/>
            <w:noWrap/>
            <w:vAlign w:val="center"/>
            <w:hideMark/>
          </w:tcPr>
          <w:p w14:paraId="4CA0F41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55C11FD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40939500</w:t>
            </w:r>
          </w:p>
        </w:tc>
        <w:tc>
          <w:tcPr>
            <w:tcW w:w="819" w:type="pct"/>
            <w:tcBorders>
              <w:top w:val="nil"/>
              <w:left w:val="nil"/>
              <w:bottom w:val="single" w:sz="4" w:space="0" w:color="auto"/>
              <w:right w:val="single" w:sz="4" w:space="0" w:color="auto"/>
            </w:tcBorders>
            <w:shd w:val="clear" w:color="000000" w:fill="FFFFFF"/>
            <w:noWrap/>
            <w:vAlign w:val="center"/>
            <w:hideMark/>
          </w:tcPr>
          <w:p w14:paraId="6CEFAD9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46BC0B9B"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41663D9C"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30</w:t>
            </w:r>
          </w:p>
        </w:tc>
        <w:tc>
          <w:tcPr>
            <w:tcW w:w="1509" w:type="pct"/>
            <w:tcBorders>
              <w:top w:val="nil"/>
              <w:left w:val="nil"/>
              <w:bottom w:val="single" w:sz="4" w:space="0" w:color="auto"/>
              <w:right w:val="single" w:sz="4" w:space="0" w:color="auto"/>
            </w:tcBorders>
            <w:shd w:val="clear" w:color="000000" w:fill="FFFFFF"/>
            <w:vAlign w:val="center"/>
            <w:hideMark/>
          </w:tcPr>
          <w:p w14:paraId="0A56741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察</w:t>
            </w:r>
            <w:proofErr w:type="gramStart"/>
            <w:r w:rsidRPr="0013075B">
              <w:rPr>
                <w:rFonts w:ascii="宋体" w:eastAsia="宋体" w:hAnsi="宋体" w:cs="宋体" w:hint="eastAsia"/>
                <w:color w:val="000000" w:themeColor="text1"/>
                <w:kern w:val="0"/>
                <w:sz w:val="20"/>
                <w:szCs w:val="20"/>
              </w:rPr>
              <w:t>右前旗裕兴</w:t>
            </w:r>
            <w:proofErr w:type="gramEnd"/>
            <w:r w:rsidRPr="0013075B">
              <w:rPr>
                <w:rFonts w:ascii="宋体" w:eastAsia="宋体" w:hAnsi="宋体" w:cs="宋体" w:hint="eastAsia"/>
                <w:color w:val="000000" w:themeColor="text1"/>
                <w:kern w:val="0"/>
                <w:sz w:val="20"/>
                <w:szCs w:val="20"/>
              </w:rPr>
              <w:t>有限公司</w:t>
            </w:r>
          </w:p>
        </w:tc>
        <w:tc>
          <w:tcPr>
            <w:tcW w:w="703" w:type="pct"/>
            <w:tcBorders>
              <w:top w:val="nil"/>
              <w:left w:val="nil"/>
              <w:bottom w:val="single" w:sz="4" w:space="0" w:color="auto"/>
              <w:right w:val="single" w:sz="4" w:space="0" w:color="auto"/>
            </w:tcBorders>
            <w:shd w:val="clear" w:color="000000" w:fill="FFFFFF"/>
            <w:vAlign w:val="center"/>
            <w:hideMark/>
          </w:tcPr>
          <w:p w14:paraId="31AFADA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49503300</w:t>
            </w:r>
          </w:p>
        </w:tc>
        <w:tc>
          <w:tcPr>
            <w:tcW w:w="708" w:type="pct"/>
            <w:tcBorders>
              <w:top w:val="nil"/>
              <w:left w:val="nil"/>
              <w:bottom w:val="single" w:sz="4" w:space="0" w:color="auto"/>
              <w:right w:val="single" w:sz="4" w:space="0" w:color="auto"/>
            </w:tcBorders>
            <w:shd w:val="clear" w:color="000000" w:fill="FFFFFF"/>
            <w:noWrap/>
            <w:vAlign w:val="center"/>
            <w:hideMark/>
          </w:tcPr>
          <w:p w14:paraId="3BA6CF9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0975C1F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49503300</w:t>
            </w:r>
          </w:p>
        </w:tc>
        <w:tc>
          <w:tcPr>
            <w:tcW w:w="819" w:type="pct"/>
            <w:tcBorders>
              <w:top w:val="nil"/>
              <w:left w:val="nil"/>
              <w:bottom w:val="single" w:sz="4" w:space="0" w:color="auto"/>
              <w:right w:val="single" w:sz="4" w:space="0" w:color="auto"/>
            </w:tcBorders>
            <w:shd w:val="clear" w:color="000000" w:fill="FFFFFF"/>
            <w:noWrap/>
            <w:vAlign w:val="center"/>
            <w:hideMark/>
          </w:tcPr>
          <w:p w14:paraId="059F2E3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773A04F2"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3716122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31</w:t>
            </w:r>
          </w:p>
        </w:tc>
        <w:tc>
          <w:tcPr>
            <w:tcW w:w="1509" w:type="pct"/>
            <w:tcBorders>
              <w:top w:val="nil"/>
              <w:left w:val="nil"/>
              <w:bottom w:val="single" w:sz="4" w:space="0" w:color="auto"/>
              <w:right w:val="single" w:sz="4" w:space="0" w:color="auto"/>
            </w:tcBorders>
            <w:shd w:val="clear" w:color="000000" w:fill="FFFFFF"/>
            <w:vAlign w:val="center"/>
            <w:hideMark/>
          </w:tcPr>
          <w:p w14:paraId="64C40C2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内蒙古多蒙</w:t>
            </w:r>
            <w:proofErr w:type="gramStart"/>
            <w:r w:rsidRPr="0013075B">
              <w:rPr>
                <w:rFonts w:ascii="宋体" w:eastAsia="宋体" w:hAnsi="宋体" w:cs="宋体" w:hint="eastAsia"/>
                <w:color w:val="000000" w:themeColor="text1"/>
                <w:kern w:val="0"/>
                <w:sz w:val="20"/>
                <w:szCs w:val="20"/>
              </w:rPr>
              <w:t>德冶</w:t>
            </w:r>
            <w:proofErr w:type="gramEnd"/>
            <w:r w:rsidRPr="0013075B">
              <w:rPr>
                <w:rFonts w:ascii="宋体" w:eastAsia="宋体" w:hAnsi="宋体" w:cs="宋体" w:hint="eastAsia"/>
                <w:color w:val="000000" w:themeColor="text1"/>
                <w:kern w:val="0"/>
                <w:sz w:val="20"/>
                <w:szCs w:val="20"/>
              </w:rPr>
              <w:t>金化工有限责任公司</w:t>
            </w:r>
          </w:p>
        </w:tc>
        <w:tc>
          <w:tcPr>
            <w:tcW w:w="703" w:type="pct"/>
            <w:tcBorders>
              <w:top w:val="nil"/>
              <w:left w:val="nil"/>
              <w:bottom w:val="single" w:sz="4" w:space="0" w:color="auto"/>
              <w:right w:val="single" w:sz="4" w:space="0" w:color="auto"/>
            </w:tcBorders>
            <w:shd w:val="clear" w:color="000000" w:fill="FFFFFF"/>
            <w:vAlign w:val="center"/>
            <w:hideMark/>
          </w:tcPr>
          <w:p w14:paraId="5013432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162318200</w:t>
            </w:r>
          </w:p>
        </w:tc>
        <w:tc>
          <w:tcPr>
            <w:tcW w:w="708" w:type="pct"/>
            <w:tcBorders>
              <w:top w:val="nil"/>
              <w:left w:val="nil"/>
              <w:bottom w:val="single" w:sz="4" w:space="0" w:color="auto"/>
              <w:right w:val="single" w:sz="4" w:space="0" w:color="auto"/>
            </w:tcBorders>
            <w:shd w:val="clear" w:color="000000" w:fill="FFFFFF"/>
            <w:vAlign w:val="center"/>
            <w:hideMark/>
          </w:tcPr>
          <w:p w14:paraId="0E0338B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vAlign w:val="center"/>
            <w:hideMark/>
          </w:tcPr>
          <w:p w14:paraId="2CA34AE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162318200</w:t>
            </w:r>
          </w:p>
        </w:tc>
        <w:tc>
          <w:tcPr>
            <w:tcW w:w="819" w:type="pct"/>
            <w:tcBorders>
              <w:top w:val="nil"/>
              <w:left w:val="nil"/>
              <w:bottom w:val="single" w:sz="4" w:space="0" w:color="auto"/>
              <w:right w:val="single" w:sz="4" w:space="0" w:color="auto"/>
            </w:tcBorders>
            <w:shd w:val="clear" w:color="000000" w:fill="FFFFFF"/>
            <w:noWrap/>
            <w:vAlign w:val="bottom"/>
            <w:hideMark/>
          </w:tcPr>
          <w:p w14:paraId="0F7E316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524610EF"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07DCB18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32</w:t>
            </w:r>
          </w:p>
        </w:tc>
        <w:tc>
          <w:tcPr>
            <w:tcW w:w="1509" w:type="pct"/>
            <w:tcBorders>
              <w:top w:val="nil"/>
              <w:left w:val="nil"/>
              <w:bottom w:val="single" w:sz="4" w:space="0" w:color="auto"/>
              <w:right w:val="single" w:sz="4" w:space="0" w:color="auto"/>
            </w:tcBorders>
            <w:shd w:val="clear" w:color="000000" w:fill="FFFFFF"/>
            <w:vAlign w:val="center"/>
            <w:hideMark/>
          </w:tcPr>
          <w:p w14:paraId="3893340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察右前旗新创有限公司</w:t>
            </w:r>
          </w:p>
        </w:tc>
        <w:tc>
          <w:tcPr>
            <w:tcW w:w="703" w:type="pct"/>
            <w:tcBorders>
              <w:top w:val="nil"/>
              <w:left w:val="nil"/>
              <w:bottom w:val="single" w:sz="4" w:space="0" w:color="auto"/>
              <w:right w:val="single" w:sz="4" w:space="0" w:color="auto"/>
            </w:tcBorders>
            <w:shd w:val="clear" w:color="000000" w:fill="FFFFFF"/>
            <w:vAlign w:val="center"/>
            <w:hideMark/>
          </w:tcPr>
          <w:p w14:paraId="023FBBE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200270400</w:t>
            </w:r>
          </w:p>
        </w:tc>
        <w:tc>
          <w:tcPr>
            <w:tcW w:w="708" w:type="pct"/>
            <w:tcBorders>
              <w:top w:val="nil"/>
              <w:left w:val="nil"/>
              <w:bottom w:val="single" w:sz="4" w:space="0" w:color="auto"/>
              <w:right w:val="single" w:sz="4" w:space="0" w:color="auto"/>
            </w:tcBorders>
            <w:shd w:val="clear" w:color="000000" w:fill="FFFFFF"/>
            <w:noWrap/>
            <w:vAlign w:val="center"/>
            <w:hideMark/>
          </w:tcPr>
          <w:p w14:paraId="62191C3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785CF8EC"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200270400</w:t>
            </w:r>
          </w:p>
        </w:tc>
        <w:tc>
          <w:tcPr>
            <w:tcW w:w="819" w:type="pct"/>
            <w:tcBorders>
              <w:top w:val="nil"/>
              <w:left w:val="nil"/>
              <w:bottom w:val="single" w:sz="4" w:space="0" w:color="auto"/>
              <w:right w:val="single" w:sz="4" w:space="0" w:color="auto"/>
            </w:tcBorders>
            <w:shd w:val="clear" w:color="000000" w:fill="FFFFFF"/>
            <w:noWrap/>
            <w:vAlign w:val="center"/>
            <w:hideMark/>
          </w:tcPr>
          <w:p w14:paraId="21C65F6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0EF902F5" w14:textId="77777777" w:rsidTr="00EF2623">
        <w:trPr>
          <w:trHeight w:val="272"/>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650494F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三</w:t>
            </w:r>
          </w:p>
        </w:tc>
        <w:tc>
          <w:tcPr>
            <w:tcW w:w="1509" w:type="pct"/>
            <w:tcBorders>
              <w:top w:val="nil"/>
              <w:left w:val="nil"/>
              <w:bottom w:val="single" w:sz="4" w:space="0" w:color="auto"/>
              <w:right w:val="single" w:sz="4" w:space="0" w:color="auto"/>
            </w:tcBorders>
            <w:shd w:val="clear" w:color="000000" w:fill="FFFFFF"/>
            <w:vAlign w:val="center"/>
            <w:hideMark/>
          </w:tcPr>
          <w:p w14:paraId="7BD3900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化德县</w:t>
            </w:r>
          </w:p>
        </w:tc>
        <w:tc>
          <w:tcPr>
            <w:tcW w:w="703" w:type="pct"/>
            <w:tcBorders>
              <w:top w:val="nil"/>
              <w:left w:val="nil"/>
              <w:bottom w:val="single" w:sz="4" w:space="0" w:color="auto"/>
              <w:right w:val="single" w:sz="4" w:space="0" w:color="auto"/>
            </w:tcBorders>
            <w:shd w:val="clear" w:color="000000" w:fill="FFFFFF"/>
            <w:vAlign w:val="center"/>
            <w:hideMark/>
          </w:tcPr>
          <w:p w14:paraId="7E498DF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708" w:type="pct"/>
            <w:tcBorders>
              <w:top w:val="nil"/>
              <w:left w:val="nil"/>
              <w:bottom w:val="single" w:sz="4" w:space="0" w:color="auto"/>
              <w:right w:val="single" w:sz="4" w:space="0" w:color="auto"/>
            </w:tcBorders>
            <w:shd w:val="clear" w:color="000000" w:fill="FFFFFF"/>
            <w:noWrap/>
            <w:vAlign w:val="center"/>
            <w:hideMark/>
          </w:tcPr>
          <w:p w14:paraId="66D8681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904" w:type="pct"/>
            <w:tcBorders>
              <w:top w:val="nil"/>
              <w:left w:val="nil"/>
              <w:bottom w:val="single" w:sz="4" w:space="0" w:color="auto"/>
              <w:right w:val="single" w:sz="4" w:space="0" w:color="auto"/>
            </w:tcBorders>
            <w:shd w:val="clear" w:color="000000" w:fill="FFFFFF"/>
            <w:noWrap/>
            <w:vAlign w:val="center"/>
            <w:hideMark/>
          </w:tcPr>
          <w:p w14:paraId="171E241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819" w:type="pct"/>
            <w:tcBorders>
              <w:top w:val="nil"/>
              <w:left w:val="nil"/>
              <w:bottom w:val="single" w:sz="4" w:space="0" w:color="auto"/>
              <w:right w:val="single" w:sz="4" w:space="0" w:color="auto"/>
            </w:tcBorders>
            <w:shd w:val="clear" w:color="000000" w:fill="FFFFFF"/>
            <w:noWrap/>
            <w:vAlign w:val="center"/>
            <w:hideMark/>
          </w:tcPr>
          <w:p w14:paraId="7A5AF86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1B102449"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01F31BA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33</w:t>
            </w:r>
          </w:p>
        </w:tc>
        <w:tc>
          <w:tcPr>
            <w:tcW w:w="1509" w:type="pct"/>
            <w:tcBorders>
              <w:top w:val="nil"/>
              <w:left w:val="nil"/>
              <w:bottom w:val="single" w:sz="4" w:space="0" w:color="auto"/>
              <w:right w:val="single" w:sz="4" w:space="0" w:color="auto"/>
            </w:tcBorders>
            <w:shd w:val="clear" w:color="000000" w:fill="FFFFFF"/>
            <w:vAlign w:val="center"/>
            <w:hideMark/>
          </w:tcPr>
          <w:p w14:paraId="6678239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五</w:t>
            </w:r>
            <w:proofErr w:type="gramStart"/>
            <w:r w:rsidRPr="0013075B">
              <w:rPr>
                <w:rFonts w:ascii="宋体" w:eastAsia="宋体" w:hAnsi="宋体" w:cs="宋体" w:hint="eastAsia"/>
                <w:color w:val="000000" w:themeColor="text1"/>
                <w:kern w:val="0"/>
                <w:sz w:val="20"/>
                <w:szCs w:val="20"/>
              </w:rPr>
              <w:t>矿湖铁</w:t>
            </w:r>
            <w:proofErr w:type="gramEnd"/>
            <w:r w:rsidRPr="0013075B">
              <w:rPr>
                <w:rFonts w:ascii="宋体" w:eastAsia="宋体" w:hAnsi="宋体" w:cs="宋体" w:hint="eastAsia"/>
                <w:color w:val="000000" w:themeColor="text1"/>
                <w:kern w:val="0"/>
                <w:sz w:val="20"/>
                <w:szCs w:val="20"/>
              </w:rPr>
              <w:t>（内蒙古）有限责任公司</w:t>
            </w:r>
          </w:p>
        </w:tc>
        <w:tc>
          <w:tcPr>
            <w:tcW w:w="703" w:type="pct"/>
            <w:tcBorders>
              <w:top w:val="nil"/>
              <w:left w:val="nil"/>
              <w:bottom w:val="single" w:sz="4" w:space="0" w:color="auto"/>
              <w:right w:val="single" w:sz="4" w:space="0" w:color="auto"/>
            </w:tcBorders>
            <w:shd w:val="clear" w:color="000000" w:fill="FFFFFF"/>
            <w:vAlign w:val="center"/>
            <w:hideMark/>
          </w:tcPr>
          <w:p w14:paraId="29FB315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8444040</w:t>
            </w:r>
          </w:p>
        </w:tc>
        <w:tc>
          <w:tcPr>
            <w:tcW w:w="708" w:type="pct"/>
            <w:tcBorders>
              <w:top w:val="nil"/>
              <w:left w:val="nil"/>
              <w:bottom w:val="single" w:sz="4" w:space="0" w:color="auto"/>
              <w:right w:val="single" w:sz="4" w:space="0" w:color="auto"/>
            </w:tcBorders>
            <w:shd w:val="clear" w:color="000000" w:fill="FFFFFF"/>
            <w:noWrap/>
            <w:vAlign w:val="center"/>
            <w:hideMark/>
          </w:tcPr>
          <w:p w14:paraId="24A1291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55B1C6D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8444040</w:t>
            </w:r>
          </w:p>
        </w:tc>
        <w:tc>
          <w:tcPr>
            <w:tcW w:w="819" w:type="pct"/>
            <w:tcBorders>
              <w:top w:val="nil"/>
              <w:left w:val="nil"/>
              <w:bottom w:val="single" w:sz="4" w:space="0" w:color="auto"/>
              <w:right w:val="single" w:sz="4" w:space="0" w:color="auto"/>
            </w:tcBorders>
            <w:shd w:val="clear" w:color="000000" w:fill="FFFFFF"/>
            <w:noWrap/>
            <w:vAlign w:val="center"/>
            <w:hideMark/>
          </w:tcPr>
          <w:p w14:paraId="2027345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37F7B36D"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554CB1D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34</w:t>
            </w:r>
          </w:p>
        </w:tc>
        <w:tc>
          <w:tcPr>
            <w:tcW w:w="1509" w:type="pct"/>
            <w:tcBorders>
              <w:top w:val="nil"/>
              <w:left w:val="nil"/>
              <w:bottom w:val="single" w:sz="4" w:space="0" w:color="auto"/>
              <w:right w:val="single" w:sz="4" w:space="0" w:color="auto"/>
            </w:tcBorders>
            <w:shd w:val="clear" w:color="000000" w:fill="FFFFFF"/>
            <w:vAlign w:val="center"/>
            <w:hideMark/>
          </w:tcPr>
          <w:p w14:paraId="7A4FCDE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化德县五洲钢业有限公司</w:t>
            </w:r>
          </w:p>
        </w:tc>
        <w:tc>
          <w:tcPr>
            <w:tcW w:w="703" w:type="pct"/>
            <w:tcBorders>
              <w:top w:val="nil"/>
              <w:left w:val="nil"/>
              <w:bottom w:val="single" w:sz="4" w:space="0" w:color="auto"/>
              <w:right w:val="single" w:sz="4" w:space="0" w:color="auto"/>
            </w:tcBorders>
            <w:shd w:val="clear" w:color="000000" w:fill="FFFFFF"/>
            <w:vAlign w:val="center"/>
            <w:hideMark/>
          </w:tcPr>
          <w:p w14:paraId="629B5C0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708" w:type="pct"/>
            <w:tcBorders>
              <w:top w:val="nil"/>
              <w:left w:val="nil"/>
              <w:bottom w:val="single" w:sz="4" w:space="0" w:color="auto"/>
              <w:right w:val="single" w:sz="4" w:space="0" w:color="auto"/>
            </w:tcBorders>
            <w:shd w:val="clear" w:color="000000" w:fill="FFFFFF"/>
            <w:noWrap/>
            <w:vAlign w:val="center"/>
            <w:hideMark/>
          </w:tcPr>
          <w:p w14:paraId="7D275B0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69DC027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819" w:type="pct"/>
            <w:tcBorders>
              <w:top w:val="nil"/>
              <w:left w:val="nil"/>
              <w:bottom w:val="single" w:sz="4" w:space="0" w:color="auto"/>
              <w:right w:val="single" w:sz="4" w:space="0" w:color="auto"/>
            </w:tcBorders>
            <w:shd w:val="clear" w:color="000000" w:fill="FFFFFF"/>
            <w:noWrap/>
            <w:vAlign w:val="center"/>
            <w:hideMark/>
          </w:tcPr>
          <w:p w14:paraId="38588BC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计入五洲</w:t>
            </w:r>
          </w:p>
        </w:tc>
      </w:tr>
      <w:tr w:rsidR="0013075B" w:rsidRPr="0013075B" w14:paraId="12E7F3D3"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34AB3DC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35</w:t>
            </w:r>
          </w:p>
        </w:tc>
        <w:tc>
          <w:tcPr>
            <w:tcW w:w="1509" w:type="pct"/>
            <w:tcBorders>
              <w:top w:val="nil"/>
              <w:left w:val="nil"/>
              <w:bottom w:val="single" w:sz="4" w:space="0" w:color="auto"/>
              <w:right w:val="single" w:sz="4" w:space="0" w:color="auto"/>
            </w:tcBorders>
            <w:shd w:val="clear" w:color="000000" w:fill="FFFFFF"/>
            <w:vAlign w:val="center"/>
            <w:hideMark/>
          </w:tcPr>
          <w:p w14:paraId="286DEBB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化德县天成铁合金有限责任公司</w:t>
            </w:r>
          </w:p>
        </w:tc>
        <w:tc>
          <w:tcPr>
            <w:tcW w:w="703" w:type="pct"/>
            <w:tcBorders>
              <w:top w:val="nil"/>
              <w:left w:val="nil"/>
              <w:bottom w:val="single" w:sz="4" w:space="0" w:color="auto"/>
              <w:right w:val="single" w:sz="4" w:space="0" w:color="auto"/>
            </w:tcBorders>
            <w:shd w:val="clear" w:color="000000" w:fill="FFFFFF"/>
            <w:vAlign w:val="center"/>
            <w:hideMark/>
          </w:tcPr>
          <w:p w14:paraId="1BF7841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104690080</w:t>
            </w:r>
          </w:p>
        </w:tc>
        <w:tc>
          <w:tcPr>
            <w:tcW w:w="708" w:type="pct"/>
            <w:tcBorders>
              <w:top w:val="nil"/>
              <w:left w:val="nil"/>
              <w:bottom w:val="single" w:sz="4" w:space="0" w:color="auto"/>
              <w:right w:val="single" w:sz="4" w:space="0" w:color="auto"/>
            </w:tcBorders>
            <w:shd w:val="clear" w:color="000000" w:fill="FFFFFF"/>
            <w:noWrap/>
            <w:vAlign w:val="center"/>
            <w:hideMark/>
          </w:tcPr>
          <w:p w14:paraId="01937FA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1295424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104690080</w:t>
            </w:r>
          </w:p>
        </w:tc>
        <w:tc>
          <w:tcPr>
            <w:tcW w:w="819" w:type="pct"/>
            <w:tcBorders>
              <w:top w:val="nil"/>
              <w:left w:val="nil"/>
              <w:bottom w:val="single" w:sz="4" w:space="0" w:color="auto"/>
              <w:right w:val="single" w:sz="4" w:space="0" w:color="auto"/>
            </w:tcBorders>
            <w:shd w:val="clear" w:color="000000" w:fill="FFFFFF"/>
            <w:noWrap/>
            <w:vAlign w:val="center"/>
            <w:hideMark/>
          </w:tcPr>
          <w:p w14:paraId="031D378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6E5C323D"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6781A33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36</w:t>
            </w:r>
          </w:p>
        </w:tc>
        <w:tc>
          <w:tcPr>
            <w:tcW w:w="1509" w:type="pct"/>
            <w:tcBorders>
              <w:top w:val="nil"/>
              <w:left w:val="nil"/>
              <w:bottom w:val="single" w:sz="4" w:space="0" w:color="auto"/>
              <w:right w:val="single" w:sz="4" w:space="0" w:color="auto"/>
            </w:tcBorders>
            <w:shd w:val="clear" w:color="000000" w:fill="FFFFFF"/>
            <w:vAlign w:val="center"/>
            <w:hideMark/>
          </w:tcPr>
          <w:p w14:paraId="735F0E4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化德县中泰镍铁有限公司</w:t>
            </w:r>
          </w:p>
        </w:tc>
        <w:tc>
          <w:tcPr>
            <w:tcW w:w="703" w:type="pct"/>
            <w:tcBorders>
              <w:top w:val="nil"/>
              <w:left w:val="nil"/>
              <w:bottom w:val="single" w:sz="4" w:space="0" w:color="auto"/>
              <w:right w:val="single" w:sz="4" w:space="0" w:color="auto"/>
            </w:tcBorders>
            <w:shd w:val="clear" w:color="000000" w:fill="FFFFFF"/>
            <w:vAlign w:val="center"/>
            <w:hideMark/>
          </w:tcPr>
          <w:p w14:paraId="20B33F5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48623080</w:t>
            </w:r>
          </w:p>
        </w:tc>
        <w:tc>
          <w:tcPr>
            <w:tcW w:w="708" w:type="pct"/>
            <w:tcBorders>
              <w:top w:val="nil"/>
              <w:left w:val="nil"/>
              <w:bottom w:val="single" w:sz="4" w:space="0" w:color="auto"/>
              <w:right w:val="single" w:sz="4" w:space="0" w:color="auto"/>
            </w:tcBorders>
            <w:shd w:val="clear" w:color="000000" w:fill="FFFFFF"/>
            <w:noWrap/>
            <w:vAlign w:val="center"/>
            <w:hideMark/>
          </w:tcPr>
          <w:p w14:paraId="1791B12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4B4679D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48623080</w:t>
            </w:r>
          </w:p>
        </w:tc>
        <w:tc>
          <w:tcPr>
            <w:tcW w:w="819" w:type="pct"/>
            <w:tcBorders>
              <w:top w:val="nil"/>
              <w:left w:val="nil"/>
              <w:bottom w:val="single" w:sz="4" w:space="0" w:color="auto"/>
              <w:right w:val="single" w:sz="4" w:space="0" w:color="auto"/>
            </w:tcBorders>
            <w:shd w:val="clear" w:color="000000" w:fill="FFFFFF"/>
            <w:noWrap/>
            <w:vAlign w:val="center"/>
            <w:hideMark/>
          </w:tcPr>
          <w:p w14:paraId="69BC0D6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03EB6AC3"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620042F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37</w:t>
            </w:r>
          </w:p>
        </w:tc>
        <w:tc>
          <w:tcPr>
            <w:tcW w:w="1509" w:type="pct"/>
            <w:tcBorders>
              <w:top w:val="nil"/>
              <w:left w:val="nil"/>
              <w:bottom w:val="single" w:sz="4" w:space="0" w:color="auto"/>
              <w:right w:val="single" w:sz="4" w:space="0" w:color="auto"/>
            </w:tcBorders>
            <w:shd w:val="clear" w:color="000000" w:fill="FFFFFF"/>
            <w:vAlign w:val="center"/>
            <w:hideMark/>
          </w:tcPr>
          <w:p w14:paraId="3F162B3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w:t>
            </w:r>
            <w:proofErr w:type="gramStart"/>
            <w:r w:rsidRPr="0013075B">
              <w:rPr>
                <w:rFonts w:ascii="宋体" w:eastAsia="宋体" w:hAnsi="宋体" w:cs="宋体" w:hint="eastAsia"/>
                <w:color w:val="000000" w:themeColor="text1"/>
                <w:kern w:val="0"/>
                <w:sz w:val="20"/>
                <w:szCs w:val="20"/>
              </w:rPr>
              <w:t>日升智博</w:t>
            </w:r>
            <w:proofErr w:type="gramEnd"/>
            <w:r w:rsidRPr="0013075B">
              <w:rPr>
                <w:rFonts w:ascii="宋体" w:eastAsia="宋体" w:hAnsi="宋体" w:cs="宋体" w:hint="eastAsia"/>
                <w:color w:val="000000" w:themeColor="text1"/>
                <w:kern w:val="0"/>
                <w:sz w:val="20"/>
                <w:szCs w:val="20"/>
              </w:rPr>
              <w:t>冶金责任有限公司</w:t>
            </w:r>
          </w:p>
        </w:tc>
        <w:tc>
          <w:tcPr>
            <w:tcW w:w="703" w:type="pct"/>
            <w:tcBorders>
              <w:top w:val="nil"/>
              <w:left w:val="nil"/>
              <w:bottom w:val="single" w:sz="4" w:space="0" w:color="auto"/>
              <w:right w:val="single" w:sz="4" w:space="0" w:color="auto"/>
            </w:tcBorders>
            <w:shd w:val="clear" w:color="000000" w:fill="FFFFFF"/>
            <w:vAlign w:val="center"/>
            <w:hideMark/>
          </w:tcPr>
          <w:p w14:paraId="5083BD62"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18865280</w:t>
            </w:r>
          </w:p>
        </w:tc>
        <w:tc>
          <w:tcPr>
            <w:tcW w:w="708" w:type="pct"/>
            <w:tcBorders>
              <w:top w:val="nil"/>
              <w:left w:val="nil"/>
              <w:bottom w:val="single" w:sz="4" w:space="0" w:color="auto"/>
              <w:right w:val="single" w:sz="4" w:space="0" w:color="auto"/>
            </w:tcBorders>
            <w:shd w:val="clear" w:color="000000" w:fill="FFFFFF"/>
            <w:noWrap/>
            <w:vAlign w:val="center"/>
            <w:hideMark/>
          </w:tcPr>
          <w:p w14:paraId="6905367C"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080823B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18865280</w:t>
            </w:r>
          </w:p>
        </w:tc>
        <w:tc>
          <w:tcPr>
            <w:tcW w:w="819" w:type="pct"/>
            <w:tcBorders>
              <w:top w:val="nil"/>
              <w:left w:val="nil"/>
              <w:bottom w:val="single" w:sz="4" w:space="0" w:color="auto"/>
              <w:right w:val="single" w:sz="4" w:space="0" w:color="auto"/>
            </w:tcBorders>
            <w:shd w:val="clear" w:color="000000" w:fill="FFFFFF"/>
            <w:noWrap/>
            <w:vAlign w:val="center"/>
            <w:hideMark/>
          </w:tcPr>
          <w:p w14:paraId="3B4FEAB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5D930484"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796B61E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38</w:t>
            </w:r>
          </w:p>
        </w:tc>
        <w:tc>
          <w:tcPr>
            <w:tcW w:w="1509" w:type="pct"/>
            <w:tcBorders>
              <w:top w:val="nil"/>
              <w:left w:val="nil"/>
              <w:bottom w:val="single" w:sz="4" w:space="0" w:color="auto"/>
              <w:right w:val="single" w:sz="4" w:space="0" w:color="auto"/>
            </w:tcBorders>
            <w:shd w:val="clear" w:color="000000" w:fill="FFFFFF"/>
            <w:vAlign w:val="center"/>
            <w:hideMark/>
          </w:tcPr>
          <w:p w14:paraId="2796C09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乌兰察布市雄伟光大新材料有限公司</w:t>
            </w:r>
          </w:p>
        </w:tc>
        <w:tc>
          <w:tcPr>
            <w:tcW w:w="703" w:type="pct"/>
            <w:tcBorders>
              <w:top w:val="nil"/>
              <w:left w:val="nil"/>
              <w:bottom w:val="single" w:sz="4" w:space="0" w:color="auto"/>
              <w:right w:val="single" w:sz="4" w:space="0" w:color="auto"/>
            </w:tcBorders>
            <w:shd w:val="clear" w:color="000000" w:fill="FFFFFF"/>
            <w:vAlign w:val="center"/>
            <w:hideMark/>
          </w:tcPr>
          <w:p w14:paraId="5D664D9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708" w:type="pct"/>
            <w:tcBorders>
              <w:top w:val="nil"/>
              <w:left w:val="nil"/>
              <w:bottom w:val="single" w:sz="4" w:space="0" w:color="auto"/>
              <w:right w:val="single" w:sz="4" w:space="0" w:color="auto"/>
            </w:tcBorders>
            <w:shd w:val="clear" w:color="000000" w:fill="FFFFFF"/>
            <w:noWrap/>
            <w:vAlign w:val="center"/>
            <w:hideMark/>
          </w:tcPr>
          <w:p w14:paraId="38BCA98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38C04E9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819" w:type="pct"/>
            <w:tcBorders>
              <w:top w:val="nil"/>
              <w:left w:val="nil"/>
              <w:bottom w:val="single" w:sz="4" w:space="0" w:color="auto"/>
              <w:right w:val="single" w:sz="4" w:space="0" w:color="auto"/>
            </w:tcBorders>
            <w:shd w:val="clear" w:color="000000" w:fill="FFFFFF"/>
            <w:noWrap/>
            <w:vAlign w:val="center"/>
            <w:hideMark/>
          </w:tcPr>
          <w:p w14:paraId="44932F8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计入雄伟光大</w:t>
            </w:r>
          </w:p>
        </w:tc>
      </w:tr>
      <w:tr w:rsidR="0013075B" w:rsidRPr="0013075B" w14:paraId="350B34C3"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6C2117D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lastRenderedPageBreak/>
              <w:t>39</w:t>
            </w:r>
          </w:p>
        </w:tc>
        <w:tc>
          <w:tcPr>
            <w:tcW w:w="1509" w:type="pct"/>
            <w:tcBorders>
              <w:top w:val="nil"/>
              <w:left w:val="nil"/>
              <w:bottom w:val="single" w:sz="4" w:space="0" w:color="auto"/>
              <w:right w:val="single" w:sz="4" w:space="0" w:color="auto"/>
            </w:tcBorders>
            <w:shd w:val="clear" w:color="000000" w:fill="FFFFFF"/>
            <w:vAlign w:val="center"/>
            <w:hideMark/>
          </w:tcPr>
          <w:p w14:paraId="4C9B7AE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内蒙古亿力冶金有限公司</w:t>
            </w:r>
          </w:p>
        </w:tc>
        <w:tc>
          <w:tcPr>
            <w:tcW w:w="703" w:type="pct"/>
            <w:tcBorders>
              <w:top w:val="nil"/>
              <w:left w:val="nil"/>
              <w:bottom w:val="single" w:sz="4" w:space="0" w:color="auto"/>
              <w:right w:val="single" w:sz="4" w:space="0" w:color="auto"/>
            </w:tcBorders>
            <w:shd w:val="clear" w:color="000000" w:fill="FFFFFF"/>
            <w:vAlign w:val="center"/>
            <w:hideMark/>
          </w:tcPr>
          <w:p w14:paraId="03C7B36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17506300</w:t>
            </w:r>
          </w:p>
        </w:tc>
        <w:tc>
          <w:tcPr>
            <w:tcW w:w="708" w:type="pct"/>
            <w:tcBorders>
              <w:top w:val="nil"/>
              <w:left w:val="nil"/>
              <w:bottom w:val="single" w:sz="4" w:space="0" w:color="auto"/>
              <w:right w:val="single" w:sz="4" w:space="0" w:color="auto"/>
            </w:tcBorders>
            <w:shd w:val="clear" w:color="000000" w:fill="FFFFFF"/>
            <w:noWrap/>
            <w:vAlign w:val="center"/>
            <w:hideMark/>
          </w:tcPr>
          <w:p w14:paraId="1F3995E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7F38E74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17506300</w:t>
            </w:r>
          </w:p>
        </w:tc>
        <w:tc>
          <w:tcPr>
            <w:tcW w:w="819" w:type="pct"/>
            <w:tcBorders>
              <w:top w:val="nil"/>
              <w:left w:val="nil"/>
              <w:bottom w:val="single" w:sz="4" w:space="0" w:color="auto"/>
              <w:right w:val="single" w:sz="4" w:space="0" w:color="auto"/>
            </w:tcBorders>
            <w:shd w:val="clear" w:color="000000" w:fill="FFFFFF"/>
            <w:noWrap/>
            <w:vAlign w:val="center"/>
            <w:hideMark/>
          </w:tcPr>
          <w:p w14:paraId="450D949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1D3C4739"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09F3DBA2"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40</w:t>
            </w:r>
          </w:p>
        </w:tc>
        <w:tc>
          <w:tcPr>
            <w:tcW w:w="1509" w:type="pct"/>
            <w:tcBorders>
              <w:top w:val="nil"/>
              <w:left w:val="nil"/>
              <w:bottom w:val="single" w:sz="4" w:space="0" w:color="auto"/>
              <w:right w:val="single" w:sz="4" w:space="0" w:color="auto"/>
            </w:tcBorders>
            <w:shd w:val="clear" w:color="000000" w:fill="FFFFFF"/>
            <w:vAlign w:val="center"/>
            <w:hideMark/>
          </w:tcPr>
          <w:p w14:paraId="6B3D919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内蒙古大唐隆德铁合金有限公司</w:t>
            </w:r>
          </w:p>
        </w:tc>
        <w:tc>
          <w:tcPr>
            <w:tcW w:w="703" w:type="pct"/>
            <w:tcBorders>
              <w:top w:val="nil"/>
              <w:left w:val="nil"/>
              <w:bottom w:val="single" w:sz="4" w:space="0" w:color="auto"/>
              <w:right w:val="single" w:sz="4" w:space="0" w:color="auto"/>
            </w:tcBorders>
            <w:shd w:val="clear" w:color="000000" w:fill="FFFFFF"/>
            <w:vAlign w:val="center"/>
            <w:hideMark/>
          </w:tcPr>
          <w:p w14:paraId="34065EF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16714180</w:t>
            </w:r>
          </w:p>
        </w:tc>
        <w:tc>
          <w:tcPr>
            <w:tcW w:w="708" w:type="pct"/>
            <w:tcBorders>
              <w:top w:val="nil"/>
              <w:left w:val="nil"/>
              <w:bottom w:val="single" w:sz="4" w:space="0" w:color="auto"/>
              <w:right w:val="single" w:sz="4" w:space="0" w:color="auto"/>
            </w:tcBorders>
            <w:shd w:val="clear" w:color="000000" w:fill="FFFFFF"/>
            <w:noWrap/>
            <w:vAlign w:val="center"/>
            <w:hideMark/>
          </w:tcPr>
          <w:p w14:paraId="7375E3CC"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0CB1008C"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16714180</w:t>
            </w:r>
          </w:p>
        </w:tc>
        <w:tc>
          <w:tcPr>
            <w:tcW w:w="819" w:type="pct"/>
            <w:tcBorders>
              <w:top w:val="nil"/>
              <w:left w:val="nil"/>
              <w:bottom w:val="single" w:sz="4" w:space="0" w:color="auto"/>
              <w:right w:val="single" w:sz="4" w:space="0" w:color="auto"/>
            </w:tcBorders>
            <w:shd w:val="clear" w:color="000000" w:fill="FFFFFF"/>
            <w:noWrap/>
            <w:vAlign w:val="center"/>
            <w:hideMark/>
          </w:tcPr>
          <w:p w14:paraId="7D6EC30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73F63904"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2C85165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41</w:t>
            </w:r>
          </w:p>
        </w:tc>
        <w:tc>
          <w:tcPr>
            <w:tcW w:w="1509" w:type="pct"/>
            <w:tcBorders>
              <w:top w:val="nil"/>
              <w:left w:val="nil"/>
              <w:bottom w:val="single" w:sz="4" w:space="0" w:color="auto"/>
              <w:right w:val="single" w:sz="4" w:space="0" w:color="auto"/>
            </w:tcBorders>
            <w:shd w:val="clear" w:color="000000" w:fill="FFFFFF"/>
            <w:vAlign w:val="center"/>
            <w:hideMark/>
          </w:tcPr>
          <w:p w14:paraId="08B80AF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化德</w:t>
            </w:r>
            <w:proofErr w:type="gramStart"/>
            <w:r w:rsidRPr="0013075B">
              <w:rPr>
                <w:rFonts w:ascii="宋体" w:eastAsia="宋体" w:hAnsi="宋体" w:cs="宋体" w:hint="eastAsia"/>
                <w:color w:val="000000" w:themeColor="text1"/>
                <w:kern w:val="0"/>
                <w:sz w:val="20"/>
                <w:szCs w:val="20"/>
              </w:rPr>
              <w:t>鑫</w:t>
            </w:r>
            <w:proofErr w:type="gramEnd"/>
            <w:r w:rsidRPr="0013075B">
              <w:rPr>
                <w:rFonts w:ascii="宋体" w:eastAsia="宋体" w:hAnsi="宋体" w:cs="宋体" w:hint="eastAsia"/>
                <w:color w:val="000000" w:themeColor="text1"/>
                <w:kern w:val="0"/>
                <w:sz w:val="20"/>
                <w:szCs w:val="20"/>
              </w:rPr>
              <w:t>大地（原正大利）</w:t>
            </w:r>
          </w:p>
        </w:tc>
        <w:tc>
          <w:tcPr>
            <w:tcW w:w="703" w:type="pct"/>
            <w:tcBorders>
              <w:top w:val="nil"/>
              <w:left w:val="nil"/>
              <w:bottom w:val="single" w:sz="4" w:space="0" w:color="auto"/>
              <w:right w:val="single" w:sz="4" w:space="0" w:color="auto"/>
            </w:tcBorders>
            <w:shd w:val="clear" w:color="000000" w:fill="FFFFFF"/>
            <w:vAlign w:val="center"/>
            <w:hideMark/>
          </w:tcPr>
          <w:p w14:paraId="178A428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23805600</w:t>
            </w:r>
          </w:p>
        </w:tc>
        <w:tc>
          <w:tcPr>
            <w:tcW w:w="708" w:type="pct"/>
            <w:tcBorders>
              <w:top w:val="nil"/>
              <w:left w:val="nil"/>
              <w:bottom w:val="single" w:sz="4" w:space="0" w:color="auto"/>
              <w:right w:val="single" w:sz="4" w:space="0" w:color="auto"/>
            </w:tcBorders>
            <w:shd w:val="clear" w:color="000000" w:fill="FFFFFF"/>
            <w:noWrap/>
            <w:vAlign w:val="center"/>
            <w:hideMark/>
          </w:tcPr>
          <w:p w14:paraId="2E27453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3396C80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23805600</w:t>
            </w:r>
          </w:p>
        </w:tc>
        <w:tc>
          <w:tcPr>
            <w:tcW w:w="819" w:type="pct"/>
            <w:tcBorders>
              <w:top w:val="nil"/>
              <w:left w:val="nil"/>
              <w:bottom w:val="single" w:sz="4" w:space="0" w:color="auto"/>
              <w:right w:val="single" w:sz="4" w:space="0" w:color="auto"/>
            </w:tcBorders>
            <w:shd w:val="clear" w:color="000000" w:fill="FFFFFF"/>
            <w:noWrap/>
            <w:vAlign w:val="center"/>
            <w:hideMark/>
          </w:tcPr>
          <w:p w14:paraId="3A83F90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4663FD0F"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47F651B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42</w:t>
            </w:r>
          </w:p>
        </w:tc>
        <w:tc>
          <w:tcPr>
            <w:tcW w:w="1509" w:type="pct"/>
            <w:tcBorders>
              <w:top w:val="nil"/>
              <w:left w:val="nil"/>
              <w:bottom w:val="single" w:sz="4" w:space="0" w:color="auto"/>
              <w:right w:val="single" w:sz="4" w:space="0" w:color="auto"/>
            </w:tcBorders>
            <w:shd w:val="clear" w:color="000000" w:fill="FFFFFF"/>
            <w:vAlign w:val="center"/>
            <w:hideMark/>
          </w:tcPr>
          <w:p w14:paraId="4FAA2F66" w14:textId="77777777" w:rsidR="0013075B" w:rsidRPr="0013075B" w:rsidRDefault="0013075B" w:rsidP="0013075B">
            <w:pPr>
              <w:widowControl/>
              <w:jc w:val="center"/>
              <w:rPr>
                <w:rFonts w:ascii="宋体" w:eastAsia="宋体" w:hAnsi="宋体" w:cs="宋体"/>
                <w:color w:val="000000" w:themeColor="text1"/>
                <w:kern w:val="0"/>
                <w:sz w:val="20"/>
                <w:szCs w:val="20"/>
              </w:rPr>
            </w:pPr>
            <w:proofErr w:type="gramStart"/>
            <w:r w:rsidRPr="0013075B">
              <w:rPr>
                <w:rFonts w:ascii="宋体" w:eastAsia="宋体" w:hAnsi="宋体" w:cs="宋体" w:hint="eastAsia"/>
                <w:color w:val="000000" w:themeColor="text1"/>
                <w:kern w:val="0"/>
                <w:sz w:val="20"/>
                <w:szCs w:val="20"/>
              </w:rPr>
              <w:t>蒙达钛业</w:t>
            </w:r>
            <w:proofErr w:type="gramEnd"/>
          </w:p>
        </w:tc>
        <w:tc>
          <w:tcPr>
            <w:tcW w:w="703" w:type="pct"/>
            <w:tcBorders>
              <w:top w:val="nil"/>
              <w:left w:val="nil"/>
              <w:bottom w:val="single" w:sz="4" w:space="0" w:color="auto"/>
              <w:right w:val="single" w:sz="4" w:space="0" w:color="auto"/>
            </w:tcBorders>
            <w:shd w:val="clear" w:color="000000" w:fill="FFFFFF"/>
            <w:noWrap/>
            <w:vAlign w:val="center"/>
            <w:hideMark/>
          </w:tcPr>
          <w:p w14:paraId="4EE94C4C"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15916320</w:t>
            </w:r>
          </w:p>
        </w:tc>
        <w:tc>
          <w:tcPr>
            <w:tcW w:w="708" w:type="pct"/>
            <w:tcBorders>
              <w:top w:val="nil"/>
              <w:left w:val="nil"/>
              <w:bottom w:val="single" w:sz="4" w:space="0" w:color="auto"/>
              <w:right w:val="single" w:sz="4" w:space="0" w:color="auto"/>
            </w:tcBorders>
            <w:shd w:val="clear" w:color="000000" w:fill="FFFFFF"/>
            <w:noWrap/>
            <w:vAlign w:val="center"/>
            <w:hideMark/>
          </w:tcPr>
          <w:p w14:paraId="6720DD3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72D29BF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15916320</w:t>
            </w:r>
          </w:p>
        </w:tc>
        <w:tc>
          <w:tcPr>
            <w:tcW w:w="819" w:type="pct"/>
            <w:tcBorders>
              <w:top w:val="nil"/>
              <w:left w:val="nil"/>
              <w:bottom w:val="single" w:sz="4" w:space="0" w:color="auto"/>
              <w:right w:val="single" w:sz="4" w:space="0" w:color="auto"/>
            </w:tcBorders>
            <w:shd w:val="clear" w:color="000000" w:fill="FFFFFF"/>
            <w:noWrap/>
            <w:vAlign w:val="center"/>
            <w:hideMark/>
          </w:tcPr>
          <w:p w14:paraId="14B6DDB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1BE3B33D"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04F00AE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43</w:t>
            </w:r>
          </w:p>
        </w:tc>
        <w:tc>
          <w:tcPr>
            <w:tcW w:w="1509" w:type="pct"/>
            <w:tcBorders>
              <w:top w:val="nil"/>
              <w:left w:val="nil"/>
              <w:bottom w:val="single" w:sz="4" w:space="0" w:color="auto"/>
              <w:right w:val="single" w:sz="4" w:space="0" w:color="auto"/>
            </w:tcBorders>
            <w:shd w:val="clear" w:color="000000" w:fill="FFFFFF"/>
            <w:vAlign w:val="center"/>
            <w:hideMark/>
          </w:tcPr>
          <w:p w14:paraId="07DF33B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乌兰察布市雄伟光大新材料有限公司</w:t>
            </w:r>
          </w:p>
        </w:tc>
        <w:tc>
          <w:tcPr>
            <w:tcW w:w="703" w:type="pct"/>
            <w:tcBorders>
              <w:top w:val="nil"/>
              <w:left w:val="nil"/>
              <w:bottom w:val="single" w:sz="4" w:space="0" w:color="auto"/>
              <w:right w:val="single" w:sz="4" w:space="0" w:color="auto"/>
            </w:tcBorders>
            <w:shd w:val="clear" w:color="000000" w:fill="FFFFFF"/>
            <w:vAlign w:val="center"/>
            <w:hideMark/>
          </w:tcPr>
          <w:p w14:paraId="18CE8C6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208531400</w:t>
            </w:r>
          </w:p>
        </w:tc>
        <w:tc>
          <w:tcPr>
            <w:tcW w:w="708" w:type="pct"/>
            <w:tcBorders>
              <w:top w:val="nil"/>
              <w:left w:val="nil"/>
              <w:bottom w:val="single" w:sz="4" w:space="0" w:color="auto"/>
              <w:right w:val="single" w:sz="4" w:space="0" w:color="auto"/>
            </w:tcBorders>
            <w:shd w:val="clear" w:color="000000" w:fill="FFFFFF"/>
            <w:noWrap/>
            <w:vAlign w:val="center"/>
            <w:hideMark/>
          </w:tcPr>
          <w:p w14:paraId="46ED1E5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11B2B28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208531400</w:t>
            </w:r>
          </w:p>
        </w:tc>
        <w:tc>
          <w:tcPr>
            <w:tcW w:w="819" w:type="pct"/>
            <w:tcBorders>
              <w:top w:val="nil"/>
              <w:left w:val="nil"/>
              <w:bottom w:val="single" w:sz="4" w:space="0" w:color="auto"/>
              <w:right w:val="single" w:sz="4" w:space="0" w:color="auto"/>
            </w:tcBorders>
            <w:shd w:val="clear" w:color="000000" w:fill="FFFFFF"/>
            <w:noWrap/>
            <w:vAlign w:val="center"/>
            <w:hideMark/>
          </w:tcPr>
          <w:p w14:paraId="0F7879C2"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45013C58"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095FE1A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四</w:t>
            </w:r>
          </w:p>
        </w:tc>
        <w:tc>
          <w:tcPr>
            <w:tcW w:w="1509" w:type="pct"/>
            <w:tcBorders>
              <w:top w:val="nil"/>
              <w:left w:val="nil"/>
              <w:bottom w:val="single" w:sz="4" w:space="0" w:color="auto"/>
              <w:right w:val="single" w:sz="4" w:space="0" w:color="auto"/>
            </w:tcBorders>
            <w:shd w:val="clear" w:color="000000" w:fill="FFFFFF"/>
            <w:vAlign w:val="center"/>
            <w:hideMark/>
          </w:tcPr>
          <w:p w14:paraId="3E5FDFB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兴和县</w:t>
            </w:r>
          </w:p>
        </w:tc>
        <w:tc>
          <w:tcPr>
            <w:tcW w:w="703" w:type="pct"/>
            <w:tcBorders>
              <w:top w:val="nil"/>
              <w:left w:val="nil"/>
              <w:bottom w:val="single" w:sz="4" w:space="0" w:color="auto"/>
              <w:right w:val="single" w:sz="4" w:space="0" w:color="auto"/>
            </w:tcBorders>
            <w:shd w:val="clear" w:color="000000" w:fill="FFFFFF"/>
            <w:vAlign w:val="center"/>
            <w:hideMark/>
          </w:tcPr>
          <w:p w14:paraId="7F163D7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708" w:type="pct"/>
            <w:tcBorders>
              <w:top w:val="nil"/>
              <w:left w:val="nil"/>
              <w:bottom w:val="single" w:sz="4" w:space="0" w:color="auto"/>
              <w:right w:val="single" w:sz="4" w:space="0" w:color="auto"/>
            </w:tcBorders>
            <w:shd w:val="clear" w:color="000000" w:fill="FFFFFF"/>
            <w:noWrap/>
            <w:vAlign w:val="center"/>
            <w:hideMark/>
          </w:tcPr>
          <w:p w14:paraId="134174E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904" w:type="pct"/>
            <w:tcBorders>
              <w:top w:val="nil"/>
              <w:left w:val="nil"/>
              <w:bottom w:val="single" w:sz="4" w:space="0" w:color="auto"/>
              <w:right w:val="single" w:sz="4" w:space="0" w:color="auto"/>
            </w:tcBorders>
            <w:shd w:val="clear" w:color="000000" w:fill="FFFFFF"/>
            <w:noWrap/>
            <w:vAlign w:val="center"/>
            <w:hideMark/>
          </w:tcPr>
          <w:p w14:paraId="512E4D8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819" w:type="pct"/>
            <w:tcBorders>
              <w:top w:val="nil"/>
              <w:left w:val="nil"/>
              <w:bottom w:val="single" w:sz="4" w:space="0" w:color="auto"/>
              <w:right w:val="single" w:sz="4" w:space="0" w:color="auto"/>
            </w:tcBorders>
            <w:shd w:val="clear" w:color="000000" w:fill="FFFFFF"/>
            <w:noWrap/>
            <w:vAlign w:val="center"/>
            <w:hideMark/>
          </w:tcPr>
          <w:p w14:paraId="78613A2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71E8723A"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5B74C2C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44</w:t>
            </w:r>
          </w:p>
        </w:tc>
        <w:tc>
          <w:tcPr>
            <w:tcW w:w="1509" w:type="pct"/>
            <w:tcBorders>
              <w:top w:val="nil"/>
              <w:left w:val="nil"/>
              <w:bottom w:val="single" w:sz="4" w:space="0" w:color="auto"/>
              <w:right w:val="single" w:sz="4" w:space="0" w:color="auto"/>
            </w:tcBorders>
            <w:shd w:val="clear" w:color="000000" w:fill="FFFFFF"/>
            <w:vAlign w:val="center"/>
            <w:hideMark/>
          </w:tcPr>
          <w:p w14:paraId="296118B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内蒙古新太化工有限公司（</w:t>
            </w:r>
            <w:proofErr w:type="gramStart"/>
            <w:r w:rsidRPr="0013075B">
              <w:rPr>
                <w:rFonts w:ascii="宋体" w:eastAsia="宋体" w:hAnsi="宋体" w:cs="宋体" w:hint="eastAsia"/>
                <w:color w:val="000000" w:themeColor="text1"/>
                <w:kern w:val="0"/>
                <w:sz w:val="20"/>
                <w:szCs w:val="20"/>
              </w:rPr>
              <w:t>新太</w:t>
            </w:r>
            <w:proofErr w:type="gramEnd"/>
            <w:r w:rsidRPr="0013075B">
              <w:rPr>
                <w:rFonts w:ascii="宋体" w:eastAsia="宋体" w:hAnsi="宋体" w:cs="宋体" w:hint="eastAsia"/>
                <w:color w:val="000000" w:themeColor="text1"/>
                <w:kern w:val="0"/>
                <w:sz w:val="20"/>
                <w:szCs w:val="20"/>
              </w:rPr>
              <w:t>集团）</w:t>
            </w:r>
          </w:p>
        </w:tc>
        <w:tc>
          <w:tcPr>
            <w:tcW w:w="703" w:type="pct"/>
            <w:vMerge w:val="restart"/>
            <w:tcBorders>
              <w:top w:val="nil"/>
              <w:left w:val="single" w:sz="4" w:space="0" w:color="auto"/>
              <w:bottom w:val="single" w:sz="4" w:space="0" w:color="auto"/>
              <w:right w:val="single" w:sz="4" w:space="0" w:color="auto"/>
            </w:tcBorders>
            <w:shd w:val="clear" w:color="000000" w:fill="FFFFFF"/>
            <w:vAlign w:val="center"/>
            <w:hideMark/>
          </w:tcPr>
          <w:p w14:paraId="0CFE2F2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119368880</w:t>
            </w:r>
          </w:p>
        </w:tc>
        <w:tc>
          <w:tcPr>
            <w:tcW w:w="70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E648D2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28775F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119368880</w:t>
            </w:r>
          </w:p>
        </w:tc>
        <w:tc>
          <w:tcPr>
            <w:tcW w:w="819" w:type="pct"/>
            <w:tcBorders>
              <w:top w:val="nil"/>
              <w:left w:val="nil"/>
              <w:bottom w:val="single" w:sz="4" w:space="0" w:color="auto"/>
              <w:right w:val="single" w:sz="4" w:space="0" w:color="auto"/>
            </w:tcBorders>
            <w:shd w:val="clear" w:color="000000" w:fill="FFFFFF"/>
            <w:noWrap/>
            <w:vAlign w:val="center"/>
            <w:hideMark/>
          </w:tcPr>
          <w:p w14:paraId="61C5876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76EB033D"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7D7305E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45</w:t>
            </w:r>
          </w:p>
        </w:tc>
        <w:tc>
          <w:tcPr>
            <w:tcW w:w="1509" w:type="pct"/>
            <w:tcBorders>
              <w:top w:val="nil"/>
              <w:left w:val="nil"/>
              <w:bottom w:val="single" w:sz="4" w:space="0" w:color="auto"/>
              <w:right w:val="single" w:sz="4" w:space="0" w:color="auto"/>
            </w:tcBorders>
            <w:shd w:val="clear" w:color="000000" w:fill="FFFFFF"/>
            <w:vAlign w:val="center"/>
            <w:hideMark/>
          </w:tcPr>
          <w:p w14:paraId="40B6E31C"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内蒙古鲁泰特钢有限公司</w:t>
            </w:r>
          </w:p>
        </w:tc>
        <w:tc>
          <w:tcPr>
            <w:tcW w:w="703" w:type="pct"/>
            <w:vMerge/>
            <w:tcBorders>
              <w:top w:val="nil"/>
              <w:left w:val="single" w:sz="4" w:space="0" w:color="auto"/>
              <w:bottom w:val="single" w:sz="4" w:space="0" w:color="auto"/>
              <w:right w:val="single" w:sz="4" w:space="0" w:color="auto"/>
            </w:tcBorders>
            <w:vAlign w:val="center"/>
            <w:hideMark/>
          </w:tcPr>
          <w:p w14:paraId="433381D0" w14:textId="77777777" w:rsidR="0013075B" w:rsidRPr="0013075B" w:rsidRDefault="0013075B" w:rsidP="0013075B">
            <w:pPr>
              <w:widowControl/>
              <w:jc w:val="left"/>
              <w:rPr>
                <w:rFonts w:ascii="宋体" w:eastAsia="宋体" w:hAnsi="宋体" w:cs="宋体"/>
                <w:color w:val="000000" w:themeColor="text1"/>
                <w:kern w:val="0"/>
                <w:sz w:val="20"/>
                <w:szCs w:val="20"/>
              </w:rPr>
            </w:pPr>
          </w:p>
        </w:tc>
        <w:tc>
          <w:tcPr>
            <w:tcW w:w="708" w:type="pct"/>
            <w:vMerge/>
            <w:tcBorders>
              <w:top w:val="nil"/>
              <w:left w:val="single" w:sz="4" w:space="0" w:color="auto"/>
              <w:bottom w:val="single" w:sz="4" w:space="0" w:color="auto"/>
              <w:right w:val="single" w:sz="4" w:space="0" w:color="auto"/>
            </w:tcBorders>
            <w:vAlign w:val="center"/>
            <w:hideMark/>
          </w:tcPr>
          <w:p w14:paraId="2A07DDD5" w14:textId="77777777" w:rsidR="0013075B" w:rsidRPr="0013075B" w:rsidRDefault="0013075B" w:rsidP="0013075B">
            <w:pPr>
              <w:widowControl/>
              <w:jc w:val="left"/>
              <w:rPr>
                <w:rFonts w:ascii="宋体" w:eastAsia="宋体" w:hAnsi="宋体" w:cs="宋体"/>
                <w:color w:val="000000" w:themeColor="text1"/>
                <w:kern w:val="0"/>
                <w:sz w:val="20"/>
                <w:szCs w:val="20"/>
              </w:rPr>
            </w:pPr>
          </w:p>
        </w:tc>
        <w:tc>
          <w:tcPr>
            <w:tcW w:w="904" w:type="pct"/>
            <w:vMerge/>
            <w:tcBorders>
              <w:top w:val="nil"/>
              <w:left w:val="single" w:sz="4" w:space="0" w:color="auto"/>
              <w:bottom w:val="single" w:sz="4" w:space="0" w:color="auto"/>
              <w:right w:val="single" w:sz="4" w:space="0" w:color="auto"/>
            </w:tcBorders>
            <w:vAlign w:val="center"/>
            <w:hideMark/>
          </w:tcPr>
          <w:p w14:paraId="0AD602FB" w14:textId="77777777" w:rsidR="0013075B" w:rsidRPr="0013075B" w:rsidRDefault="0013075B" w:rsidP="0013075B">
            <w:pPr>
              <w:widowControl/>
              <w:jc w:val="left"/>
              <w:rPr>
                <w:rFonts w:ascii="宋体" w:eastAsia="宋体" w:hAnsi="宋体" w:cs="宋体"/>
                <w:color w:val="000000" w:themeColor="text1"/>
                <w:kern w:val="0"/>
                <w:sz w:val="20"/>
                <w:szCs w:val="20"/>
              </w:rPr>
            </w:pPr>
          </w:p>
        </w:tc>
        <w:tc>
          <w:tcPr>
            <w:tcW w:w="819" w:type="pct"/>
            <w:tcBorders>
              <w:top w:val="nil"/>
              <w:left w:val="nil"/>
              <w:bottom w:val="single" w:sz="4" w:space="0" w:color="auto"/>
              <w:right w:val="single" w:sz="4" w:space="0" w:color="auto"/>
            </w:tcBorders>
            <w:shd w:val="clear" w:color="000000" w:fill="FFFFFF"/>
            <w:noWrap/>
            <w:vAlign w:val="center"/>
            <w:hideMark/>
          </w:tcPr>
          <w:p w14:paraId="4F3D1F6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5D7F3C98"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30E8444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46</w:t>
            </w:r>
          </w:p>
        </w:tc>
        <w:tc>
          <w:tcPr>
            <w:tcW w:w="1509" w:type="pct"/>
            <w:tcBorders>
              <w:top w:val="nil"/>
              <w:left w:val="nil"/>
              <w:bottom w:val="single" w:sz="4" w:space="0" w:color="auto"/>
              <w:right w:val="single" w:sz="4" w:space="0" w:color="auto"/>
            </w:tcBorders>
            <w:shd w:val="clear" w:color="000000" w:fill="FFFFFF"/>
            <w:vAlign w:val="center"/>
            <w:hideMark/>
          </w:tcPr>
          <w:p w14:paraId="5990413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兴和县木子</w:t>
            </w:r>
            <w:proofErr w:type="gramStart"/>
            <w:r w:rsidRPr="0013075B">
              <w:rPr>
                <w:rFonts w:ascii="宋体" w:eastAsia="宋体" w:hAnsi="宋体" w:cs="宋体" w:hint="eastAsia"/>
                <w:color w:val="000000" w:themeColor="text1"/>
                <w:kern w:val="0"/>
                <w:sz w:val="20"/>
                <w:szCs w:val="20"/>
              </w:rPr>
              <w:t>炭素</w:t>
            </w:r>
            <w:proofErr w:type="gramEnd"/>
            <w:r w:rsidRPr="0013075B">
              <w:rPr>
                <w:rFonts w:ascii="宋体" w:eastAsia="宋体" w:hAnsi="宋体" w:cs="宋体" w:hint="eastAsia"/>
                <w:color w:val="000000" w:themeColor="text1"/>
                <w:kern w:val="0"/>
                <w:sz w:val="20"/>
                <w:szCs w:val="20"/>
              </w:rPr>
              <w:t>有限责任公司</w:t>
            </w:r>
          </w:p>
        </w:tc>
        <w:tc>
          <w:tcPr>
            <w:tcW w:w="703" w:type="pct"/>
            <w:tcBorders>
              <w:top w:val="nil"/>
              <w:left w:val="nil"/>
              <w:bottom w:val="single" w:sz="4" w:space="0" w:color="auto"/>
              <w:right w:val="single" w:sz="4" w:space="0" w:color="auto"/>
            </w:tcBorders>
            <w:shd w:val="clear" w:color="000000" w:fill="FFFFFF"/>
            <w:vAlign w:val="center"/>
            <w:hideMark/>
          </w:tcPr>
          <w:p w14:paraId="0E22CAA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1289960</w:t>
            </w:r>
          </w:p>
        </w:tc>
        <w:tc>
          <w:tcPr>
            <w:tcW w:w="708" w:type="pct"/>
            <w:tcBorders>
              <w:top w:val="nil"/>
              <w:left w:val="nil"/>
              <w:bottom w:val="single" w:sz="4" w:space="0" w:color="auto"/>
              <w:right w:val="single" w:sz="4" w:space="0" w:color="auto"/>
            </w:tcBorders>
            <w:shd w:val="clear" w:color="000000" w:fill="FFFFFF"/>
            <w:noWrap/>
            <w:vAlign w:val="center"/>
            <w:hideMark/>
          </w:tcPr>
          <w:p w14:paraId="67C4285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6B4BEDF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1289960</w:t>
            </w:r>
          </w:p>
        </w:tc>
        <w:tc>
          <w:tcPr>
            <w:tcW w:w="819" w:type="pct"/>
            <w:tcBorders>
              <w:top w:val="nil"/>
              <w:left w:val="nil"/>
              <w:bottom w:val="single" w:sz="4" w:space="0" w:color="auto"/>
              <w:right w:val="single" w:sz="4" w:space="0" w:color="auto"/>
            </w:tcBorders>
            <w:shd w:val="clear" w:color="000000" w:fill="FFFFFF"/>
            <w:noWrap/>
            <w:vAlign w:val="bottom"/>
            <w:hideMark/>
          </w:tcPr>
          <w:p w14:paraId="5AF3FEB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3A2E1F52"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7544811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47</w:t>
            </w:r>
          </w:p>
        </w:tc>
        <w:tc>
          <w:tcPr>
            <w:tcW w:w="1509" w:type="pct"/>
            <w:tcBorders>
              <w:top w:val="nil"/>
              <w:left w:val="nil"/>
              <w:bottom w:val="single" w:sz="4" w:space="0" w:color="auto"/>
              <w:right w:val="single" w:sz="4" w:space="0" w:color="auto"/>
            </w:tcBorders>
            <w:shd w:val="clear" w:color="000000" w:fill="FFFFFF"/>
            <w:vAlign w:val="center"/>
            <w:hideMark/>
          </w:tcPr>
          <w:p w14:paraId="6018279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兴和县</w:t>
            </w:r>
            <w:proofErr w:type="gramStart"/>
            <w:r w:rsidRPr="0013075B">
              <w:rPr>
                <w:rFonts w:ascii="宋体" w:eastAsia="宋体" w:hAnsi="宋体" w:cs="宋体" w:hint="eastAsia"/>
                <w:color w:val="000000" w:themeColor="text1"/>
                <w:kern w:val="0"/>
                <w:sz w:val="20"/>
                <w:szCs w:val="20"/>
              </w:rPr>
              <w:t>鑫</w:t>
            </w:r>
            <w:proofErr w:type="gramEnd"/>
            <w:r w:rsidRPr="0013075B">
              <w:rPr>
                <w:rFonts w:ascii="宋体" w:eastAsia="宋体" w:hAnsi="宋体" w:cs="宋体" w:hint="eastAsia"/>
                <w:color w:val="000000" w:themeColor="text1"/>
                <w:kern w:val="0"/>
                <w:sz w:val="20"/>
                <w:szCs w:val="20"/>
              </w:rPr>
              <w:t>源碳素有限公司</w:t>
            </w:r>
          </w:p>
        </w:tc>
        <w:tc>
          <w:tcPr>
            <w:tcW w:w="703" w:type="pct"/>
            <w:tcBorders>
              <w:top w:val="nil"/>
              <w:left w:val="nil"/>
              <w:bottom w:val="single" w:sz="4" w:space="0" w:color="auto"/>
              <w:right w:val="single" w:sz="4" w:space="0" w:color="auto"/>
            </w:tcBorders>
            <w:shd w:val="clear" w:color="000000" w:fill="FFFFFF"/>
            <w:vAlign w:val="center"/>
            <w:hideMark/>
          </w:tcPr>
          <w:p w14:paraId="19B3B18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133247</w:t>
            </w:r>
          </w:p>
        </w:tc>
        <w:tc>
          <w:tcPr>
            <w:tcW w:w="708" w:type="pct"/>
            <w:tcBorders>
              <w:top w:val="nil"/>
              <w:left w:val="nil"/>
              <w:bottom w:val="single" w:sz="4" w:space="0" w:color="auto"/>
              <w:right w:val="single" w:sz="4" w:space="0" w:color="auto"/>
            </w:tcBorders>
            <w:shd w:val="clear" w:color="000000" w:fill="FFFFFF"/>
            <w:noWrap/>
            <w:vAlign w:val="center"/>
            <w:hideMark/>
          </w:tcPr>
          <w:p w14:paraId="1DAE9AE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4E796A5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133247</w:t>
            </w:r>
          </w:p>
        </w:tc>
        <w:tc>
          <w:tcPr>
            <w:tcW w:w="819" w:type="pct"/>
            <w:tcBorders>
              <w:top w:val="nil"/>
              <w:left w:val="nil"/>
              <w:bottom w:val="single" w:sz="4" w:space="0" w:color="auto"/>
              <w:right w:val="single" w:sz="4" w:space="0" w:color="auto"/>
            </w:tcBorders>
            <w:shd w:val="clear" w:color="000000" w:fill="FFFFFF"/>
            <w:noWrap/>
            <w:vAlign w:val="bottom"/>
            <w:hideMark/>
          </w:tcPr>
          <w:p w14:paraId="22F2081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43E68C35"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16745E0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48</w:t>
            </w:r>
          </w:p>
        </w:tc>
        <w:tc>
          <w:tcPr>
            <w:tcW w:w="1509" w:type="pct"/>
            <w:tcBorders>
              <w:top w:val="nil"/>
              <w:left w:val="nil"/>
              <w:bottom w:val="single" w:sz="4" w:space="0" w:color="auto"/>
              <w:right w:val="single" w:sz="4" w:space="0" w:color="auto"/>
            </w:tcBorders>
            <w:shd w:val="clear" w:color="000000" w:fill="FFFFFF"/>
            <w:vAlign w:val="center"/>
            <w:hideMark/>
          </w:tcPr>
          <w:p w14:paraId="09476F0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兴和福兴碳素有限公司（原兴永）</w:t>
            </w:r>
          </w:p>
        </w:tc>
        <w:tc>
          <w:tcPr>
            <w:tcW w:w="703" w:type="pct"/>
            <w:tcBorders>
              <w:top w:val="nil"/>
              <w:left w:val="nil"/>
              <w:bottom w:val="single" w:sz="4" w:space="0" w:color="auto"/>
              <w:right w:val="single" w:sz="4" w:space="0" w:color="auto"/>
            </w:tcBorders>
            <w:shd w:val="clear" w:color="000000" w:fill="FFFFFF"/>
            <w:vAlign w:val="center"/>
            <w:hideMark/>
          </w:tcPr>
          <w:p w14:paraId="147B6CDC"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406080</w:t>
            </w:r>
          </w:p>
        </w:tc>
        <w:tc>
          <w:tcPr>
            <w:tcW w:w="708" w:type="pct"/>
            <w:tcBorders>
              <w:top w:val="nil"/>
              <w:left w:val="nil"/>
              <w:bottom w:val="single" w:sz="4" w:space="0" w:color="auto"/>
              <w:right w:val="single" w:sz="4" w:space="0" w:color="auto"/>
            </w:tcBorders>
            <w:shd w:val="clear" w:color="000000" w:fill="FFFFFF"/>
            <w:noWrap/>
            <w:vAlign w:val="center"/>
            <w:hideMark/>
          </w:tcPr>
          <w:p w14:paraId="5E0BFD6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0D061FB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406080</w:t>
            </w:r>
          </w:p>
        </w:tc>
        <w:tc>
          <w:tcPr>
            <w:tcW w:w="819" w:type="pct"/>
            <w:tcBorders>
              <w:top w:val="nil"/>
              <w:left w:val="nil"/>
              <w:bottom w:val="single" w:sz="4" w:space="0" w:color="auto"/>
              <w:right w:val="single" w:sz="4" w:space="0" w:color="auto"/>
            </w:tcBorders>
            <w:shd w:val="clear" w:color="000000" w:fill="FFFFFF"/>
            <w:noWrap/>
            <w:vAlign w:val="bottom"/>
            <w:hideMark/>
          </w:tcPr>
          <w:p w14:paraId="3EFB25D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13054D6D"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7E9D997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49</w:t>
            </w:r>
          </w:p>
        </w:tc>
        <w:tc>
          <w:tcPr>
            <w:tcW w:w="1509" w:type="pct"/>
            <w:tcBorders>
              <w:top w:val="nil"/>
              <w:left w:val="nil"/>
              <w:bottom w:val="single" w:sz="4" w:space="0" w:color="auto"/>
              <w:right w:val="single" w:sz="4" w:space="0" w:color="auto"/>
            </w:tcBorders>
            <w:shd w:val="clear" w:color="000000" w:fill="FFFFFF"/>
            <w:vAlign w:val="center"/>
            <w:hideMark/>
          </w:tcPr>
          <w:p w14:paraId="7F14ECE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兴和县天和碳化有限责任公司</w:t>
            </w:r>
          </w:p>
        </w:tc>
        <w:tc>
          <w:tcPr>
            <w:tcW w:w="703" w:type="pct"/>
            <w:tcBorders>
              <w:top w:val="nil"/>
              <w:left w:val="nil"/>
              <w:bottom w:val="single" w:sz="4" w:space="0" w:color="auto"/>
              <w:right w:val="single" w:sz="4" w:space="0" w:color="auto"/>
            </w:tcBorders>
            <w:shd w:val="clear" w:color="000000" w:fill="FFFFFF"/>
            <w:vAlign w:val="center"/>
            <w:hideMark/>
          </w:tcPr>
          <w:p w14:paraId="60D22E9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8804460</w:t>
            </w:r>
          </w:p>
        </w:tc>
        <w:tc>
          <w:tcPr>
            <w:tcW w:w="708" w:type="pct"/>
            <w:tcBorders>
              <w:top w:val="nil"/>
              <w:left w:val="nil"/>
              <w:bottom w:val="single" w:sz="4" w:space="0" w:color="auto"/>
              <w:right w:val="single" w:sz="4" w:space="0" w:color="auto"/>
            </w:tcBorders>
            <w:shd w:val="clear" w:color="000000" w:fill="FFFFFF"/>
            <w:noWrap/>
            <w:vAlign w:val="center"/>
            <w:hideMark/>
          </w:tcPr>
          <w:p w14:paraId="7A533A3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65EE240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8804460</w:t>
            </w:r>
          </w:p>
        </w:tc>
        <w:tc>
          <w:tcPr>
            <w:tcW w:w="819" w:type="pct"/>
            <w:tcBorders>
              <w:top w:val="nil"/>
              <w:left w:val="nil"/>
              <w:bottom w:val="single" w:sz="4" w:space="0" w:color="auto"/>
              <w:right w:val="single" w:sz="4" w:space="0" w:color="auto"/>
            </w:tcBorders>
            <w:shd w:val="clear" w:color="000000" w:fill="FFFFFF"/>
            <w:noWrap/>
            <w:vAlign w:val="bottom"/>
            <w:hideMark/>
          </w:tcPr>
          <w:p w14:paraId="7BE81F4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09FDB3AB"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4D7805A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50</w:t>
            </w:r>
          </w:p>
        </w:tc>
        <w:tc>
          <w:tcPr>
            <w:tcW w:w="1509" w:type="pct"/>
            <w:tcBorders>
              <w:top w:val="nil"/>
              <w:left w:val="nil"/>
              <w:bottom w:val="single" w:sz="4" w:space="0" w:color="auto"/>
              <w:right w:val="single" w:sz="4" w:space="0" w:color="auto"/>
            </w:tcBorders>
            <w:shd w:val="clear" w:color="000000" w:fill="FFFFFF"/>
            <w:vAlign w:val="center"/>
            <w:hideMark/>
          </w:tcPr>
          <w:p w14:paraId="107E5E5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乌兰察布市大盛石墨新材料公司</w:t>
            </w:r>
          </w:p>
        </w:tc>
        <w:tc>
          <w:tcPr>
            <w:tcW w:w="703" w:type="pct"/>
            <w:vMerge w:val="restart"/>
            <w:tcBorders>
              <w:top w:val="nil"/>
              <w:left w:val="single" w:sz="4" w:space="0" w:color="auto"/>
              <w:bottom w:val="single" w:sz="4" w:space="0" w:color="auto"/>
              <w:right w:val="single" w:sz="4" w:space="0" w:color="auto"/>
            </w:tcBorders>
            <w:shd w:val="clear" w:color="000000" w:fill="FFFFFF"/>
            <w:vAlign w:val="center"/>
            <w:hideMark/>
          </w:tcPr>
          <w:p w14:paraId="5AF70F8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13051360</w:t>
            </w:r>
          </w:p>
        </w:tc>
        <w:tc>
          <w:tcPr>
            <w:tcW w:w="70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31C27B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7A2C06E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13051360</w:t>
            </w:r>
          </w:p>
        </w:tc>
        <w:tc>
          <w:tcPr>
            <w:tcW w:w="819" w:type="pct"/>
            <w:tcBorders>
              <w:top w:val="nil"/>
              <w:left w:val="nil"/>
              <w:bottom w:val="single" w:sz="4" w:space="0" w:color="auto"/>
              <w:right w:val="single" w:sz="4" w:space="0" w:color="auto"/>
            </w:tcBorders>
            <w:shd w:val="clear" w:color="000000" w:fill="FFFFFF"/>
            <w:noWrap/>
            <w:vAlign w:val="bottom"/>
            <w:hideMark/>
          </w:tcPr>
          <w:p w14:paraId="0612601C"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060D807B"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64E2620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51</w:t>
            </w:r>
          </w:p>
        </w:tc>
        <w:tc>
          <w:tcPr>
            <w:tcW w:w="1509" w:type="pct"/>
            <w:tcBorders>
              <w:top w:val="nil"/>
              <w:left w:val="nil"/>
              <w:bottom w:val="single" w:sz="4" w:space="0" w:color="auto"/>
              <w:right w:val="single" w:sz="4" w:space="0" w:color="auto"/>
            </w:tcBorders>
            <w:shd w:val="clear" w:color="000000" w:fill="FFFFFF"/>
            <w:vAlign w:val="center"/>
            <w:hideMark/>
          </w:tcPr>
          <w:p w14:paraId="5BD7047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内蒙古瑞盛新能源有限公司　</w:t>
            </w:r>
          </w:p>
        </w:tc>
        <w:tc>
          <w:tcPr>
            <w:tcW w:w="703" w:type="pct"/>
            <w:vMerge/>
            <w:tcBorders>
              <w:top w:val="nil"/>
              <w:left w:val="single" w:sz="4" w:space="0" w:color="auto"/>
              <w:bottom w:val="single" w:sz="4" w:space="0" w:color="auto"/>
              <w:right w:val="single" w:sz="4" w:space="0" w:color="auto"/>
            </w:tcBorders>
            <w:vAlign w:val="center"/>
            <w:hideMark/>
          </w:tcPr>
          <w:p w14:paraId="62D2972D" w14:textId="77777777" w:rsidR="0013075B" w:rsidRPr="0013075B" w:rsidRDefault="0013075B" w:rsidP="0013075B">
            <w:pPr>
              <w:widowControl/>
              <w:jc w:val="left"/>
              <w:rPr>
                <w:rFonts w:ascii="宋体" w:eastAsia="宋体" w:hAnsi="宋体" w:cs="宋体"/>
                <w:color w:val="000000" w:themeColor="text1"/>
                <w:kern w:val="0"/>
                <w:sz w:val="20"/>
                <w:szCs w:val="20"/>
              </w:rPr>
            </w:pPr>
          </w:p>
        </w:tc>
        <w:tc>
          <w:tcPr>
            <w:tcW w:w="708" w:type="pct"/>
            <w:vMerge/>
            <w:tcBorders>
              <w:top w:val="nil"/>
              <w:left w:val="single" w:sz="4" w:space="0" w:color="auto"/>
              <w:bottom w:val="single" w:sz="4" w:space="0" w:color="auto"/>
              <w:right w:val="single" w:sz="4" w:space="0" w:color="auto"/>
            </w:tcBorders>
            <w:vAlign w:val="center"/>
            <w:hideMark/>
          </w:tcPr>
          <w:p w14:paraId="43FE8CAA" w14:textId="77777777" w:rsidR="0013075B" w:rsidRPr="0013075B" w:rsidRDefault="0013075B" w:rsidP="0013075B">
            <w:pPr>
              <w:widowControl/>
              <w:jc w:val="left"/>
              <w:rPr>
                <w:rFonts w:ascii="宋体" w:eastAsia="宋体" w:hAnsi="宋体" w:cs="宋体"/>
                <w:color w:val="000000" w:themeColor="text1"/>
                <w:kern w:val="0"/>
                <w:sz w:val="20"/>
                <w:szCs w:val="20"/>
              </w:rPr>
            </w:pPr>
          </w:p>
        </w:tc>
        <w:tc>
          <w:tcPr>
            <w:tcW w:w="904" w:type="pct"/>
            <w:vMerge/>
            <w:tcBorders>
              <w:top w:val="nil"/>
              <w:left w:val="single" w:sz="4" w:space="0" w:color="auto"/>
              <w:bottom w:val="single" w:sz="4" w:space="0" w:color="auto"/>
              <w:right w:val="single" w:sz="4" w:space="0" w:color="auto"/>
            </w:tcBorders>
            <w:vAlign w:val="center"/>
            <w:hideMark/>
          </w:tcPr>
          <w:p w14:paraId="17671E24" w14:textId="77777777" w:rsidR="0013075B" w:rsidRPr="0013075B" w:rsidRDefault="0013075B" w:rsidP="0013075B">
            <w:pPr>
              <w:widowControl/>
              <w:jc w:val="left"/>
              <w:rPr>
                <w:rFonts w:ascii="宋体" w:eastAsia="宋体" w:hAnsi="宋体" w:cs="宋体"/>
                <w:color w:val="000000" w:themeColor="text1"/>
                <w:kern w:val="0"/>
                <w:sz w:val="20"/>
                <w:szCs w:val="20"/>
              </w:rPr>
            </w:pPr>
          </w:p>
        </w:tc>
        <w:tc>
          <w:tcPr>
            <w:tcW w:w="819" w:type="pct"/>
            <w:tcBorders>
              <w:top w:val="nil"/>
              <w:left w:val="nil"/>
              <w:bottom w:val="single" w:sz="4" w:space="0" w:color="auto"/>
              <w:right w:val="single" w:sz="4" w:space="0" w:color="auto"/>
            </w:tcBorders>
            <w:shd w:val="clear" w:color="000000" w:fill="FFFFFF"/>
            <w:noWrap/>
            <w:vAlign w:val="bottom"/>
            <w:hideMark/>
          </w:tcPr>
          <w:p w14:paraId="69FC1062"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0C0C2F7D"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4F06B25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52</w:t>
            </w:r>
          </w:p>
        </w:tc>
        <w:tc>
          <w:tcPr>
            <w:tcW w:w="1509" w:type="pct"/>
            <w:tcBorders>
              <w:top w:val="nil"/>
              <w:left w:val="nil"/>
              <w:bottom w:val="single" w:sz="4" w:space="0" w:color="auto"/>
              <w:right w:val="single" w:sz="4" w:space="0" w:color="auto"/>
            </w:tcBorders>
            <w:shd w:val="clear" w:color="000000" w:fill="FFFFFF"/>
            <w:vAlign w:val="center"/>
            <w:hideMark/>
          </w:tcPr>
          <w:p w14:paraId="4EF4B4A2"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兴和县山河特钢有限公司</w:t>
            </w:r>
          </w:p>
        </w:tc>
        <w:tc>
          <w:tcPr>
            <w:tcW w:w="703" w:type="pct"/>
            <w:tcBorders>
              <w:top w:val="nil"/>
              <w:left w:val="nil"/>
              <w:bottom w:val="single" w:sz="4" w:space="0" w:color="auto"/>
              <w:right w:val="single" w:sz="4" w:space="0" w:color="auto"/>
            </w:tcBorders>
            <w:shd w:val="clear" w:color="000000" w:fill="FFFFFF"/>
            <w:vAlign w:val="center"/>
            <w:hideMark/>
          </w:tcPr>
          <w:p w14:paraId="1CC27C7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24948000</w:t>
            </w:r>
          </w:p>
        </w:tc>
        <w:tc>
          <w:tcPr>
            <w:tcW w:w="708" w:type="pct"/>
            <w:tcBorders>
              <w:top w:val="nil"/>
              <w:left w:val="nil"/>
              <w:bottom w:val="single" w:sz="4" w:space="0" w:color="auto"/>
              <w:right w:val="single" w:sz="4" w:space="0" w:color="auto"/>
            </w:tcBorders>
            <w:shd w:val="clear" w:color="000000" w:fill="FFFFFF"/>
            <w:noWrap/>
            <w:vAlign w:val="center"/>
            <w:hideMark/>
          </w:tcPr>
          <w:p w14:paraId="6C2D1A32"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1952E8E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24948000</w:t>
            </w:r>
          </w:p>
        </w:tc>
        <w:tc>
          <w:tcPr>
            <w:tcW w:w="819" w:type="pct"/>
            <w:tcBorders>
              <w:top w:val="nil"/>
              <w:left w:val="nil"/>
              <w:bottom w:val="single" w:sz="4" w:space="0" w:color="auto"/>
              <w:right w:val="single" w:sz="4" w:space="0" w:color="auto"/>
            </w:tcBorders>
            <w:shd w:val="clear" w:color="000000" w:fill="FFFFFF"/>
            <w:noWrap/>
            <w:vAlign w:val="center"/>
            <w:hideMark/>
          </w:tcPr>
          <w:p w14:paraId="1CBCA4D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696088D4"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4A86730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五</w:t>
            </w:r>
          </w:p>
        </w:tc>
        <w:tc>
          <w:tcPr>
            <w:tcW w:w="1509" w:type="pct"/>
            <w:tcBorders>
              <w:top w:val="nil"/>
              <w:left w:val="nil"/>
              <w:bottom w:val="single" w:sz="4" w:space="0" w:color="auto"/>
              <w:right w:val="single" w:sz="4" w:space="0" w:color="auto"/>
            </w:tcBorders>
            <w:shd w:val="clear" w:color="000000" w:fill="FFFFFF"/>
            <w:vAlign w:val="center"/>
            <w:hideMark/>
          </w:tcPr>
          <w:p w14:paraId="22F88CB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卓资县</w:t>
            </w:r>
          </w:p>
        </w:tc>
        <w:tc>
          <w:tcPr>
            <w:tcW w:w="703" w:type="pct"/>
            <w:tcBorders>
              <w:top w:val="nil"/>
              <w:left w:val="nil"/>
              <w:bottom w:val="single" w:sz="4" w:space="0" w:color="auto"/>
              <w:right w:val="single" w:sz="4" w:space="0" w:color="auto"/>
            </w:tcBorders>
            <w:shd w:val="clear" w:color="000000" w:fill="FFFFFF"/>
            <w:vAlign w:val="center"/>
            <w:hideMark/>
          </w:tcPr>
          <w:p w14:paraId="343C38C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708" w:type="pct"/>
            <w:tcBorders>
              <w:top w:val="nil"/>
              <w:left w:val="nil"/>
              <w:bottom w:val="single" w:sz="4" w:space="0" w:color="auto"/>
              <w:right w:val="single" w:sz="4" w:space="0" w:color="auto"/>
            </w:tcBorders>
            <w:shd w:val="clear" w:color="000000" w:fill="FFFFFF"/>
            <w:noWrap/>
            <w:vAlign w:val="center"/>
            <w:hideMark/>
          </w:tcPr>
          <w:p w14:paraId="055A14E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904" w:type="pct"/>
            <w:tcBorders>
              <w:top w:val="nil"/>
              <w:left w:val="nil"/>
              <w:bottom w:val="single" w:sz="4" w:space="0" w:color="auto"/>
              <w:right w:val="single" w:sz="4" w:space="0" w:color="auto"/>
            </w:tcBorders>
            <w:shd w:val="clear" w:color="000000" w:fill="FFFFFF"/>
            <w:noWrap/>
            <w:vAlign w:val="center"/>
            <w:hideMark/>
          </w:tcPr>
          <w:p w14:paraId="6BE01AF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819" w:type="pct"/>
            <w:tcBorders>
              <w:top w:val="nil"/>
              <w:left w:val="nil"/>
              <w:bottom w:val="single" w:sz="4" w:space="0" w:color="auto"/>
              <w:right w:val="single" w:sz="4" w:space="0" w:color="auto"/>
            </w:tcBorders>
            <w:shd w:val="clear" w:color="000000" w:fill="FFFFFF"/>
            <w:noWrap/>
            <w:vAlign w:val="center"/>
            <w:hideMark/>
          </w:tcPr>
          <w:p w14:paraId="0F7728A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46A31E2C"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376E234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53</w:t>
            </w:r>
          </w:p>
        </w:tc>
        <w:tc>
          <w:tcPr>
            <w:tcW w:w="1509" w:type="pct"/>
            <w:tcBorders>
              <w:top w:val="nil"/>
              <w:left w:val="nil"/>
              <w:bottom w:val="single" w:sz="4" w:space="0" w:color="auto"/>
              <w:right w:val="single" w:sz="4" w:space="0" w:color="auto"/>
            </w:tcBorders>
            <w:shd w:val="clear" w:color="000000" w:fill="FFFFFF"/>
            <w:vAlign w:val="center"/>
            <w:hideMark/>
          </w:tcPr>
          <w:p w14:paraId="174B403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内蒙古卓资天宝合金材料有限责任公司</w:t>
            </w:r>
          </w:p>
        </w:tc>
        <w:tc>
          <w:tcPr>
            <w:tcW w:w="703" w:type="pct"/>
            <w:tcBorders>
              <w:top w:val="nil"/>
              <w:left w:val="nil"/>
              <w:bottom w:val="single" w:sz="4" w:space="0" w:color="auto"/>
              <w:right w:val="single" w:sz="4" w:space="0" w:color="auto"/>
            </w:tcBorders>
            <w:shd w:val="clear" w:color="000000" w:fill="FFFFFF"/>
            <w:vAlign w:val="center"/>
            <w:hideMark/>
          </w:tcPr>
          <w:p w14:paraId="3CEB626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20682200</w:t>
            </w:r>
          </w:p>
        </w:tc>
        <w:tc>
          <w:tcPr>
            <w:tcW w:w="708" w:type="pct"/>
            <w:tcBorders>
              <w:top w:val="nil"/>
              <w:left w:val="nil"/>
              <w:bottom w:val="single" w:sz="4" w:space="0" w:color="auto"/>
              <w:right w:val="single" w:sz="4" w:space="0" w:color="auto"/>
            </w:tcBorders>
            <w:shd w:val="clear" w:color="000000" w:fill="FFFFFF"/>
            <w:noWrap/>
            <w:vAlign w:val="center"/>
            <w:hideMark/>
          </w:tcPr>
          <w:p w14:paraId="2D2A32B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46E8DD5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20682200</w:t>
            </w:r>
          </w:p>
        </w:tc>
        <w:tc>
          <w:tcPr>
            <w:tcW w:w="819" w:type="pct"/>
            <w:tcBorders>
              <w:top w:val="nil"/>
              <w:left w:val="nil"/>
              <w:bottom w:val="single" w:sz="4" w:space="0" w:color="auto"/>
              <w:right w:val="single" w:sz="4" w:space="0" w:color="auto"/>
            </w:tcBorders>
            <w:shd w:val="clear" w:color="000000" w:fill="FFFFFF"/>
            <w:noWrap/>
            <w:vAlign w:val="center"/>
            <w:hideMark/>
          </w:tcPr>
          <w:p w14:paraId="6E802F4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7ED4B32C"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7AC9543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54</w:t>
            </w:r>
          </w:p>
        </w:tc>
        <w:tc>
          <w:tcPr>
            <w:tcW w:w="1509" w:type="pct"/>
            <w:tcBorders>
              <w:top w:val="nil"/>
              <w:left w:val="nil"/>
              <w:bottom w:val="single" w:sz="4" w:space="0" w:color="auto"/>
              <w:right w:val="single" w:sz="4" w:space="0" w:color="auto"/>
            </w:tcBorders>
            <w:shd w:val="clear" w:color="000000" w:fill="FFFFFF"/>
            <w:vAlign w:val="center"/>
            <w:hideMark/>
          </w:tcPr>
          <w:p w14:paraId="18B1118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内蒙古兴丰新能源科技有限公司</w:t>
            </w:r>
          </w:p>
        </w:tc>
        <w:tc>
          <w:tcPr>
            <w:tcW w:w="703" w:type="pct"/>
            <w:tcBorders>
              <w:top w:val="nil"/>
              <w:left w:val="nil"/>
              <w:bottom w:val="single" w:sz="4" w:space="0" w:color="auto"/>
              <w:right w:val="single" w:sz="4" w:space="0" w:color="auto"/>
            </w:tcBorders>
            <w:shd w:val="clear" w:color="000000" w:fill="FFFFFF"/>
            <w:vAlign w:val="center"/>
            <w:hideMark/>
          </w:tcPr>
          <w:p w14:paraId="5BFA6DF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59477880</w:t>
            </w:r>
          </w:p>
        </w:tc>
        <w:tc>
          <w:tcPr>
            <w:tcW w:w="708" w:type="pct"/>
            <w:tcBorders>
              <w:top w:val="nil"/>
              <w:left w:val="nil"/>
              <w:bottom w:val="single" w:sz="4" w:space="0" w:color="auto"/>
              <w:right w:val="single" w:sz="4" w:space="0" w:color="auto"/>
            </w:tcBorders>
            <w:shd w:val="clear" w:color="000000" w:fill="FFFFFF"/>
            <w:noWrap/>
            <w:vAlign w:val="center"/>
            <w:hideMark/>
          </w:tcPr>
          <w:p w14:paraId="315880B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2B4F590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59477880</w:t>
            </w:r>
          </w:p>
        </w:tc>
        <w:tc>
          <w:tcPr>
            <w:tcW w:w="819" w:type="pct"/>
            <w:tcBorders>
              <w:top w:val="nil"/>
              <w:left w:val="nil"/>
              <w:bottom w:val="single" w:sz="4" w:space="0" w:color="auto"/>
              <w:right w:val="single" w:sz="4" w:space="0" w:color="auto"/>
            </w:tcBorders>
            <w:shd w:val="clear" w:color="000000" w:fill="FFFFFF"/>
            <w:noWrap/>
            <w:vAlign w:val="bottom"/>
            <w:hideMark/>
          </w:tcPr>
          <w:p w14:paraId="1E174C3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30B747D1"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40EA983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55</w:t>
            </w:r>
          </w:p>
        </w:tc>
        <w:tc>
          <w:tcPr>
            <w:tcW w:w="1509" w:type="pct"/>
            <w:tcBorders>
              <w:top w:val="nil"/>
              <w:left w:val="nil"/>
              <w:bottom w:val="single" w:sz="4" w:space="0" w:color="auto"/>
              <w:right w:val="single" w:sz="4" w:space="0" w:color="auto"/>
            </w:tcBorders>
            <w:shd w:val="clear" w:color="000000" w:fill="FFFFFF"/>
            <w:vAlign w:val="center"/>
            <w:hideMark/>
          </w:tcPr>
          <w:p w14:paraId="02DE724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内蒙古卓资博亿铁合金有限公司</w:t>
            </w:r>
          </w:p>
        </w:tc>
        <w:tc>
          <w:tcPr>
            <w:tcW w:w="703" w:type="pct"/>
            <w:tcBorders>
              <w:top w:val="nil"/>
              <w:left w:val="nil"/>
              <w:bottom w:val="single" w:sz="4" w:space="0" w:color="auto"/>
              <w:right w:val="single" w:sz="4" w:space="0" w:color="auto"/>
            </w:tcBorders>
            <w:shd w:val="clear" w:color="000000" w:fill="FFFFFF"/>
            <w:vAlign w:val="center"/>
            <w:hideMark/>
          </w:tcPr>
          <w:p w14:paraId="2AD3417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17840340</w:t>
            </w:r>
          </w:p>
        </w:tc>
        <w:tc>
          <w:tcPr>
            <w:tcW w:w="708" w:type="pct"/>
            <w:tcBorders>
              <w:top w:val="nil"/>
              <w:left w:val="nil"/>
              <w:bottom w:val="single" w:sz="4" w:space="0" w:color="auto"/>
              <w:right w:val="single" w:sz="4" w:space="0" w:color="auto"/>
            </w:tcBorders>
            <w:shd w:val="clear" w:color="000000" w:fill="FFFFFF"/>
            <w:noWrap/>
            <w:vAlign w:val="center"/>
            <w:hideMark/>
          </w:tcPr>
          <w:p w14:paraId="0583887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22170EF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17840340</w:t>
            </w:r>
          </w:p>
        </w:tc>
        <w:tc>
          <w:tcPr>
            <w:tcW w:w="819" w:type="pct"/>
            <w:tcBorders>
              <w:top w:val="nil"/>
              <w:left w:val="nil"/>
              <w:bottom w:val="single" w:sz="4" w:space="0" w:color="auto"/>
              <w:right w:val="single" w:sz="4" w:space="0" w:color="auto"/>
            </w:tcBorders>
            <w:shd w:val="clear" w:color="000000" w:fill="FFFFFF"/>
            <w:noWrap/>
            <w:vAlign w:val="center"/>
            <w:hideMark/>
          </w:tcPr>
          <w:p w14:paraId="69A66D2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2A27335F"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024AE90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56</w:t>
            </w:r>
          </w:p>
        </w:tc>
        <w:tc>
          <w:tcPr>
            <w:tcW w:w="1509" w:type="pct"/>
            <w:tcBorders>
              <w:top w:val="nil"/>
              <w:left w:val="nil"/>
              <w:bottom w:val="single" w:sz="4" w:space="0" w:color="auto"/>
              <w:right w:val="single" w:sz="4" w:space="0" w:color="auto"/>
            </w:tcBorders>
            <w:shd w:val="clear" w:color="000000" w:fill="FFFFFF"/>
            <w:vAlign w:val="center"/>
            <w:hideMark/>
          </w:tcPr>
          <w:p w14:paraId="0EDB868C"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内蒙古伊东集团东兴化工有限责任公司</w:t>
            </w:r>
          </w:p>
        </w:tc>
        <w:tc>
          <w:tcPr>
            <w:tcW w:w="703" w:type="pct"/>
            <w:tcBorders>
              <w:top w:val="nil"/>
              <w:left w:val="nil"/>
              <w:bottom w:val="single" w:sz="4" w:space="0" w:color="auto"/>
              <w:right w:val="single" w:sz="4" w:space="0" w:color="auto"/>
            </w:tcBorders>
            <w:shd w:val="clear" w:color="000000" w:fill="FFFFFF"/>
            <w:vAlign w:val="center"/>
            <w:hideMark/>
          </w:tcPr>
          <w:p w14:paraId="16C54EC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253796400</w:t>
            </w:r>
          </w:p>
        </w:tc>
        <w:tc>
          <w:tcPr>
            <w:tcW w:w="708" w:type="pct"/>
            <w:tcBorders>
              <w:top w:val="nil"/>
              <w:left w:val="nil"/>
              <w:bottom w:val="single" w:sz="4" w:space="0" w:color="auto"/>
              <w:right w:val="single" w:sz="4" w:space="0" w:color="auto"/>
            </w:tcBorders>
            <w:shd w:val="clear" w:color="000000" w:fill="FFFFFF"/>
            <w:vAlign w:val="center"/>
            <w:hideMark/>
          </w:tcPr>
          <w:p w14:paraId="2A6BEF5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vAlign w:val="center"/>
            <w:hideMark/>
          </w:tcPr>
          <w:p w14:paraId="09C9247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253796400</w:t>
            </w:r>
          </w:p>
        </w:tc>
        <w:tc>
          <w:tcPr>
            <w:tcW w:w="819" w:type="pct"/>
            <w:tcBorders>
              <w:top w:val="nil"/>
              <w:left w:val="nil"/>
              <w:bottom w:val="single" w:sz="4" w:space="0" w:color="auto"/>
              <w:right w:val="single" w:sz="4" w:space="0" w:color="auto"/>
            </w:tcBorders>
            <w:shd w:val="clear" w:color="000000" w:fill="FFFFFF"/>
            <w:noWrap/>
            <w:vAlign w:val="bottom"/>
            <w:hideMark/>
          </w:tcPr>
          <w:p w14:paraId="0489810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6BCE2C3D"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3CEA90D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六</w:t>
            </w:r>
          </w:p>
        </w:tc>
        <w:tc>
          <w:tcPr>
            <w:tcW w:w="1509" w:type="pct"/>
            <w:tcBorders>
              <w:top w:val="nil"/>
              <w:left w:val="nil"/>
              <w:bottom w:val="single" w:sz="4" w:space="0" w:color="auto"/>
              <w:right w:val="single" w:sz="4" w:space="0" w:color="auto"/>
            </w:tcBorders>
            <w:shd w:val="clear" w:color="000000" w:fill="FFFFFF"/>
            <w:vAlign w:val="center"/>
            <w:hideMark/>
          </w:tcPr>
          <w:p w14:paraId="0DC34CF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四子王旗</w:t>
            </w:r>
          </w:p>
        </w:tc>
        <w:tc>
          <w:tcPr>
            <w:tcW w:w="703" w:type="pct"/>
            <w:tcBorders>
              <w:top w:val="nil"/>
              <w:left w:val="nil"/>
              <w:bottom w:val="single" w:sz="4" w:space="0" w:color="auto"/>
              <w:right w:val="single" w:sz="4" w:space="0" w:color="auto"/>
            </w:tcBorders>
            <w:shd w:val="clear" w:color="000000" w:fill="FFFFFF"/>
            <w:vAlign w:val="center"/>
            <w:hideMark/>
          </w:tcPr>
          <w:p w14:paraId="186C76C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708" w:type="pct"/>
            <w:tcBorders>
              <w:top w:val="nil"/>
              <w:left w:val="nil"/>
              <w:bottom w:val="single" w:sz="4" w:space="0" w:color="auto"/>
              <w:right w:val="single" w:sz="4" w:space="0" w:color="auto"/>
            </w:tcBorders>
            <w:shd w:val="clear" w:color="000000" w:fill="FFFFFF"/>
            <w:noWrap/>
            <w:vAlign w:val="center"/>
            <w:hideMark/>
          </w:tcPr>
          <w:p w14:paraId="14164C8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904" w:type="pct"/>
            <w:tcBorders>
              <w:top w:val="nil"/>
              <w:left w:val="nil"/>
              <w:bottom w:val="single" w:sz="4" w:space="0" w:color="auto"/>
              <w:right w:val="single" w:sz="4" w:space="0" w:color="auto"/>
            </w:tcBorders>
            <w:shd w:val="clear" w:color="000000" w:fill="FFFFFF"/>
            <w:noWrap/>
            <w:vAlign w:val="center"/>
            <w:hideMark/>
          </w:tcPr>
          <w:p w14:paraId="36817C8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819" w:type="pct"/>
            <w:tcBorders>
              <w:top w:val="nil"/>
              <w:left w:val="nil"/>
              <w:bottom w:val="single" w:sz="4" w:space="0" w:color="auto"/>
              <w:right w:val="single" w:sz="4" w:space="0" w:color="auto"/>
            </w:tcBorders>
            <w:shd w:val="clear" w:color="000000" w:fill="FFFFFF"/>
            <w:noWrap/>
            <w:vAlign w:val="center"/>
            <w:hideMark/>
          </w:tcPr>
          <w:p w14:paraId="209413F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5C795D9E"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5F840DA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57</w:t>
            </w:r>
          </w:p>
        </w:tc>
        <w:tc>
          <w:tcPr>
            <w:tcW w:w="1509" w:type="pct"/>
            <w:tcBorders>
              <w:top w:val="nil"/>
              <w:left w:val="nil"/>
              <w:bottom w:val="single" w:sz="4" w:space="0" w:color="auto"/>
              <w:right w:val="single" w:sz="4" w:space="0" w:color="auto"/>
            </w:tcBorders>
            <w:shd w:val="clear" w:color="000000" w:fill="FFFFFF"/>
            <w:vAlign w:val="center"/>
            <w:hideMark/>
          </w:tcPr>
          <w:p w14:paraId="680BC1DC" w14:textId="07931FE5"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四子王</w:t>
            </w:r>
            <w:proofErr w:type="gramStart"/>
            <w:r w:rsidRPr="0013075B">
              <w:rPr>
                <w:rFonts w:ascii="宋体" w:eastAsia="宋体" w:hAnsi="宋体" w:cs="宋体" w:hint="eastAsia"/>
                <w:color w:val="000000" w:themeColor="text1"/>
                <w:kern w:val="0"/>
                <w:sz w:val="20"/>
                <w:szCs w:val="20"/>
              </w:rPr>
              <w:t>旗佳辉硅业</w:t>
            </w:r>
            <w:proofErr w:type="gramEnd"/>
            <w:r w:rsidRPr="0013075B">
              <w:rPr>
                <w:rFonts w:ascii="宋体" w:eastAsia="宋体" w:hAnsi="宋体" w:cs="宋体" w:hint="eastAsia"/>
                <w:color w:val="000000" w:themeColor="text1"/>
                <w:kern w:val="0"/>
                <w:sz w:val="20"/>
                <w:szCs w:val="20"/>
              </w:rPr>
              <w:t>公司</w:t>
            </w:r>
          </w:p>
        </w:tc>
        <w:tc>
          <w:tcPr>
            <w:tcW w:w="703" w:type="pct"/>
            <w:tcBorders>
              <w:top w:val="nil"/>
              <w:left w:val="nil"/>
              <w:bottom w:val="single" w:sz="4" w:space="0" w:color="auto"/>
              <w:right w:val="single" w:sz="4" w:space="0" w:color="auto"/>
            </w:tcBorders>
            <w:shd w:val="clear" w:color="000000" w:fill="FFFFFF"/>
            <w:vAlign w:val="center"/>
            <w:hideMark/>
          </w:tcPr>
          <w:p w14:paraId="2619161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708" w:type="pct"/>
            <w:tcBorders>
              <w:top w:val="nil"/>
              <w:left w:val="nil"/>
              <w:bottom w:val="single" w:sz="4" w:space="0" w:color="auto"/>
              <w:right w:val="single" w:sz="4" w:space="0" w:color="auto"/>
            </w:tcBorders>
            <w:shd w:val="clear" w:color="000000" w:fill="FFFFFF"/>
            <w:noWrap/>
            <w:vAlign w:val="center"/>
            <w:hideMark/>
          </w:tcPr>
          <w:p w14:paraId="2B719C9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4092239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819" w:type="pct"/>
            <w:tcBorders>
              <w:top w:val="nil"/>
              <w:left w:val="nil"/>
              <w:bottom w:val="single" w:sz="4" w:space="0" w:color="auto"/>
              <w:right w:val="single" w:sz="4" w:space="0" w:color="auto"/>
            </w:tcBorders>
            <w:shd w:val="clear" w:color="000000" w:fill="FFFFFF"/>
            <w:noWrap/>
            <w:vAlign w:val="center"/>
            <w:hideMark/>
          </w:tcPr>
          <w:p w14:paraId="416BB7D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7727094E"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3709696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lastRenderedPageBreak/>
              <w:t>七</w:t>
            </w:r>
          </w:p>
        </w:tc>
        <w:tc>
          <w:tcPr>
            <w:tcW w:w="1509" w:type="pct"/>
            <w:tcBorders>
              <w:top w:val="nil"/>
              <w:left w:val="nil"/>
              <w:bottom w:val="single" w:sz="4" w:space="0" w:color="auto"/>
              <w:right w:val="single" w:sz="4" w:space="0" w:color="auto"/>
            </w:tcBorders>
            <w:shd w:val="clear" w:color="000000" w:fill="FFFFFF"/>
            <w:vAlign w:val="center"/>
            <w:hideMark/>
          </w:tcPr>
          <w:p w14:paraId="7F1DDA6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察右中旗</w:t>
            </w:r>
          </w:p>
        </w:tc>
        <w:tc>
          <w:tcPr>
            <w:tcW w:w="703" w:type="pct"/>
            <w:tcBorders>
              <w:top w:val="nil"/>
              <w:left w:val="nil"/>
              <w:bottom w:val="single" w:sz="4" w:space="0" w:color="auto"/>
              <w:right w:val="single" w:sz="4" w:space="0" w:color="auto"/>
            </w:tcBorders>
            <w:shd w:val="clear" w:color="000000" w:fill="FFFFFF"/>
            <w:vAlign w:val="center"/>
            <w:hideMark/>
          </w:tcPr>
          <w:p w14:paraId="374F910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708" w:type="pct"/>
            <w:tcBorders>
              <w:top w:val="nil"/>
              <w:left w:val="nil"/>
              <w:bottom w:val="single" w:sz="4" w:space="0" w:color="auto"/>
              <w:right w:val="single" w:sz="4" w:space="0" w:color="auto"/>
            </w:tcBorders>
            <w:shd w:val="clear" w:color="000000" w:fill="FFFFFF"/>
            <w:noWrap/>
            <w:vAlign w:val="center"/>
            <w:hideMark/>
          </w:tcPr>
          <w:p w14:paraId="027BB90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904" w:type="pct"/>
            <w:tcBorders>
              <w:top w:val="nil"/>
              <w:left w:val="nil"/>
              <w:bottom w:val="single" w:sz="4" w:space="0" w:color="auto"/>
              <w:right w:val="single" w:sz="4" w:space="0" w:color="auto"/>
            </w:tcBorders>
            <w:shd w:val="clear" w:color="000000" w:fill="FFFFFF"/>
            <w:noWrap/>
            <w:vAlign w:val="center"/>
            <w:hideMark/>
          </w:tcPr>
          <w:p w14:paraId="5F74E75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819" w:type="pct"/>
            <w:tcBorders>
              <w:top w:val="nil"/>
              <w:left w:val="nil"/>
              <w:bottom w:val="single" w:sz="4" w:space="0" w:color="auto"/>
              <w:right w:val="single" w:sz="4" w:space="0" w:color="auto"/>
            </w:tcBorders>
            <w:shd w:val="clear" w:color="000000" w:fill="FFFFFF"/>
            <w:noWrap/>
            <w:vAlign w:val="center"/>
            <w:hideMark/>
          </w:tcPr>
          <w:p w14:paraId="22DC43F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20E5AC96"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2F9CDB3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58</w:t>
            </w:r>
          </w:p>
        </w:tc>
        <w:tc>
          <w:tcPr>
            <w:tcW w:w="1509" w:type="pct"/>
            <w:tcBorders>
              <w:top w:val="nil"/>
              <w:left w:val="nil"/>
              <w:bottom w:val="single" w:sz="4" w:space="0" w:color="auto"/>
              <w:right w:val="single" w:sz="4" w:space="0" w:color="auto"/>
            </w:tcBorders>
            <w:shd w:val="clear" w:color="000000" w:fill="FFFFFF"/>
            <w:vAlign w:val="center"/>
            <w:hideMark/>
          </w:tcPr>
          <w:p w14:paraId="2F938E3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内蒙古西北化工有限公司</w:t>
            </w:r>
          </w:p>
        </w:tc>
        <w:tc>
          <w:tcPr>
            <w:tcW w:w="703" w:type="pct"/>
            <w:tcBorders>
              <w:top w:val="nil"/>
              <w:left w:val="nil"/>
              <w:bottom w:val="single" w:sz="4" w:space="0" w:color="auto"/>
              <w:right w:val="single" w:sz="4" w:space="0" w:color="auto"/>
            </w:tcBorders>
            <w:shd w:val="clear" w:color="000000" w:fill="FFFFFF"/>
            <w:vAlign w:val="center"/>
            <w:hideMark/>
          </w:tcPr>
          <w:p w14:paraId="4AC3089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27029040</w:t>
            </w:r>
          </w:p>
        </w:tc>
        <w:tc>
          <w:tcPr>
            <w:tcW w:w="708" w:type="pct"/>
            <w:tcBorders>
              <w:top w:val="nil"/>
              <w:left w:val="nil"/>
              <w:bottom w:val="single" w:sz="4" w:space="0" w:color="auto"/>
              <w:right w:val="single" w:sz="4" w:space="0" w:color="auto"/>
            </w:tcBorders>
            <w:shd w:val="clear" w:color="000000" w:fill="FFFFFF"/>
            <w:noWrap/>
            <w:vAlign w:val="center"/>
            <w:hideMark/>
          </w:tcPr>
          <w:p w14:paraId="372DE02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75FBFFD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27029040</w:t>
            </w:r>
          </w:p>
        </w:tc>
        <w:tc>
          <w:tcPr>
            <w:tcW w:w="819" w:type="pct"/>
            <w:tcBorders>
              <w:top w:val="nil"/>
              <w:left w:val="nil"/>
              <w:bottom w:val="single" w:sz="4" w:space="0" w:color="auto"/>
              <w:right w:val="single" w:sz="4" w:space="0" w:color="auto"/>
            </w:tcBorders>
            <w:shd w:val="clear" w:color="000000" w:fill="FFFFFF"/>
            <w:noWrap/>
            <w:vAlign w:val="center"/>
            <w:hideMark/>
          </w:tcPr>
          <w:p w14:paraId="5F92E19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0B736D0D"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261AAF9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59</w:t>
            </w:r>
          </w:p>
        </w:tc>
        <w:tc>
          <w:tcPr>
            <w:tcW w:w="1509" w:type="pct"/>
            <w:tcBorders>
              <w:top w:val="nil"/>
              <w:left w:val="nil"/>
              <w:bottom w:val="single" w:sz="4" w:space="0" w:color="auto"/>
              <w:right w:val="single" w:sz="4" w:space="0" w:color="auto"/>
            </w:tcBorders>
            <w:shd w:val="clear" w:color="000000" w:fill="FFFFFF"/>
            <w:vAlign w:val="center"/>
            <w:hideMark/>
          </w:tcPr>
          <w:p w14:paraId="68CEF710" w14:textId="1D6A06C9"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内蒙古佰特冶金建材公司</w:t>
            </w:r>
          </w:p>
        </w:tc>
        <w:tc>
          <w:tcPr>
            <w:tcW w:w="703" w:type="pct"/>
            <w:tcBorders>
              <w:top w:val="nil"/>
              <w:left w:val="nil"/>
              <w:bottom w:val="single" w:sz="4" w:space="0" w:color="auto"/>
              <w:right w:val="single" w:sz="4" w:space="0" w:color="auto"/>
            </w:tcBorders>
            <w:shd w:val="clear" w:color="000000" w:fill="FFFFFF"/>
            <w:vAlign w:val="center"/>
            <w:hideMark/>
          </w:tcPr>
          <w:p w14:paraId="66E91E6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57712600</w:t>
            </w:r>
          </w:p>
        </w:tc>
        <w:tc>
          <w:tcPr>
            <w:tcW w:w="708" w:type="pct"/>
            <w:tcBorders>
              <w:top w:val="nil"/>
              <w:left w:val="nil"/>
              <w:bottom w:val="single" w:sz="4" w:space="0" w:color="auto"/>
              <w:right w:val="single" w:sz="4" w:space="0" w:color="auto"/>
            </w:tcBorders>
            <w:shd w:val="clear" w:color="000000" w:fill="FFFFFF"/>
            <w:noWrap/>
            <w:vAlign w:val="center"/>
            <w:hideMark/>
          </w:tcPr>
          <w:p w14:paraId="183FCCA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629AF2D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57712600</w:t>
            </w:r>
          </w:p>
        </w:tc>
        <w:tc>
          <w:tcPr>
            <w:tcW w:w="819" w:type="pct"/>
            <w:tcBorders>
              <w:top w:val="nil"/>
              <w:left w:val="nil"/>
              <w:bottom w:val="single" w:sz="4" w:space="0" w:color="auto"/>
              <w:right w:val="single" w:sz="4" w:space="0" w:color="auto"/>
            </w:tcBorders>
            <w:shd w:val="clear" w:color="000000" w:fill="FFFFFF"/>
            <w:noWrap/>
            <w:vAlign w:val="center"/>
            <w:hideMark/>
          </w:tcPr>
          <w:p w14:paraId="6D63099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750FA6B1" w14:textId="77777777" w:rsidTr="00EF2623">
        <w:trPr>
          <w:trHeight w:val="437"/>
          <w:jc w:val="center"/>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62B4FF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八</w:t>
            </w:r>
          </w:p>
        </w:tc>
        <w:tc>
          <w:tcPr>
            <w:tcW w:w="1509" w:type="pct"/>
            <w:tcBorders>
              <w:top w:val="nil"/>
              <w:left w:val="nil"/>
              <w:bottom w:val="single" w:sz="4" w:space="0" w:color="auto"/>
              <w:right w:val="single" w:sz="4" w:space="0" w:color="auto"/>
            </w:tcBorders>
            <w:shd w:val="clear" w:color="000000" w:fill="FFFFFF"/>
            <w:vAlign w:val="center"/>
            <w:hideMark/>
          </w:tcPr>
          <w:p w14:paraId="26A83C3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察右后旗</w:t>
            </w:r>
          </w:p>
        </w:tc>
        <w:tc>
          <w:tcPr>
            <w:tcW w:w="703" w:type="pct"/>
            <w:tcBorders>
              <w:top w:val="nil"/>
              <w:left w:val="nil"/>
              <w:bottom w:val="single" w:sz="4" w:space="0" w:color="auto"/>
              <w:right w:val="single" w:sz="4" w:space="0" w:color="auto"/>
            </w:tcBorders>
            <w:shd w:val="clear" w:color="000000" w:fill="FFFFFF"/>
            <w:vAlign w:val="center"/>
            <w:hideMark/>
          </w:tcPr>
          <w:p w14:paraId="1F1B7A6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708" w:type="pct"/>
            <w:tcBorders>
              <w:top w:val="nil"/>
              <w:left w:val="nil"/>
              <w:bottom w:val="single" w:sz="4" w:space="0" w:color="auto"/>
              <w:right w:val="single" w:sz="4" w:space="0" w:color="auto"/>
            </w:tcBorders>
            <w:shd w:val="clear" w:color="000000" w:fill="FFFFFF"/>
            <w:vAlign w:val="center"/>
            <w:hideMark/>
          </w:tcPr>
          <w:p w14:paraId="7C347D0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904" w:type="pct"/>
            <w:tcBorders>
              <w:top w:val="nil"/>
              <w:left w:val="nil"/>
              <w:bottom w:val="single" w:sz="4" w:space="0" w:color="auto"/>
              <w:right w:val="single" w:sz="4" w:space="0" w:color="auto"/>
            </w:tcBorders>
            <w:shd w:val="clear" w:color="000000" w:fill="FFFFFF"/>
            <w:noWrap/>
            <w:vAlign w:val="center"/>
            <w:hideMark/>
          </w:tcPr>
          <w:p w14:paraId="04ACDEF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819" w:type="pct"/>
            <w:tcBorders>
              <w:top w:val="nil"/>
              <w:left w:val="nil"/>
              <w:bottom w:val="single" w:sz="4" w:space="0" w:color="auto"/>
              <w:right w:val="single" w:sz="4" w:space="0" w:color="auto"/>
            </w:tcBorders>
            <w:shd w:val="clear" w:color="000000" w:fill="FFFFFF"/>
            <w:noWrap/>
            <w:vAlign w:val="bottom"/>
            <w:hideMark/>
          </w:tcPr>
          <w:p w14:paraId="76F3765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40CE8293"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47AD26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60</w:t>
            </w:r>
          </w:p>
        </w:tc>
        <w:tc>
          <w:tcPr>
            <w:tcW w:w="1509" w:type="pct"/>
            <w:tcBorders>
              <w:top w:val="nil"/>
              <w:left w:val="nil"/>
              <w:bottom w:val="single" w:sz="4" w:space="0" w:color="auto"/>
              <w:right w:val="single" w:sz="4" w:space="0" w:color="auto"/>
            </w:tcBorders>
            <w:shd w:val="clear" w:color="000000" w:fill="FFFFFF"/>
            <w:vAlign w:val="center"/>
            <w:hideMark/>
          </w:tcPr>
          <w:p w14:paraId="26E6AE3C"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内蒙古白雁湖化工股份有限公司</w:t>
            </w:r>
          </w:p>
        </w:tc>
        <w:tc>
          <w:tcPr>
            <w:tcW w:w="703" w:type="pct"/>
            <w:tcBorders>
              <w:top w:val="nil"/>
              <w:left w:val="nil"/>
              <w:bottom w:val="single" w:sz="4" w:space="0" w:color="auto"/>
              <w:right w:val="single" w:sz="4" w:space="0" w:color="auto"/>
            </w:tcBorders>
            <w:shd w:val="clear" w:color="000000" w:fill="FFFFFF"/>
            <w:vAlign w:val="center"/>
            <w:hideMark/>
          </w:tcPr>
          <w:p w14:paraId="7AB6EE2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261588800</w:t>
            </w:r>
          </w:p>
        </w:tc>
        <w:tc>
          <w:tcPr>
            <w:tcW w:w="708" w:type="pct"/>
            <w:tcBorders>
              <w:top w:val="nil"/>
              <w:left w:val="nil"/>
              <w:bottom w:val="single" w:sz="4" w:space="0" w:color="auto"/>
              <w:right w:val="single" w:sz="4" w:space="0" w:color="auto"/>
            </w:tcBorders>
            <w:shd w:val="clear" w:color="000000" w:fill="FFFFFF"/>
            <w:vAlign w:val="center"/>
            <w:hideMark/>
          </w:tcPr>
          <w:p w14:paraId="56DBAE3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vAlign w:val="center"/>
            <w:hideMark/>
          </w:tcPr>
          <w:p w14:paraId="44B6DEE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261588800</w:t>
            </w:r>
          </w:p>
        </w:tc>
        <w:tc>
          <w:tcPr>
            <w:tcW w:w="819" w:type="pct"/>
            <w:tcBorders>
              <w:top w:val="nil"/>
              <w:left w:val="nil"/>
              <w:bottom w:val="single" w:sz="4" w:space="0" w:color="auto"/>
              <w:right w:val="single" w:sz="4" w:space="0" w:color="auto"/>
            </w:tcBorders>
            <w:shd w:val="clear" w:color="000000" w:fill="FFFFFF"/>
            <w:noWrap/>
            <w:vAlign w:val="bottom"/>
            <w:hideMark/>
          </w:tcPr>
          <w:p w14:paraId="3693025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413C8503"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D74249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61</w:t>
            </w:r>
          </w:p>
        </w:tc>
        <w:tc>
          <w:tcPr>
            <w:tcW w:w="1509" w:type="pct"/>
            <w:tcBorders>
              <w:top w:val="nil"/>
              <w:left w:val="nil"/>
              <w:bottom w:val="single" w:sz="4" w:space="0" w:color="auto"/>
              <w:right w:val="single" w:sz="4" w:space="0" w:color="auto"/>
            </w:tcBorders>
            <w:shd w:val="clear" w:color="000000" w:fill="FFFFFF"/>
            <w:vAlign w:val="center"/>
            <w:hideMark/>
          </w:tcPr>
          <w:p w14:paraId="7BAD3B0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w:t>
            </w:r>
            <w:proofErr w:type="gramStart"/>
            <w:r w:rsidRPr="0013075B">
              <w:rPr>
                <w:rFonts w:ascii="宋体" w:eastAsia="宋体" w:hAnsi="宋体" w:cs="宋体" w:hint="eastAsia"/>
                <w:color w:val="000000" w:themeColor="text1"/>
                <w:kern w:val="0"/>
                <w:sz w:val="20"/>
                <w:szCs w:val="20"/>
              </w:rPr>
              <w:t>欣源石墨烯</w:t>
            </w:r>
            <w:proofErr w:type="gramEnd"/>
            <w:r w:rsidRPr="0013075B">
              <w:rPr>
                <w:rFonts w:ascii="宋体" w:eastAsia="宋体" w:hAnsi="宋体" w:cs="宋体" w:hint="eastAsia"/>
                <w:color w:val="000000" w:themeColor="text1"/>
                <w:kern w:val="0"/>
                <w:sz w:val="20"/>
                <w:szCs w:val="20"/>
              </w:rPr>
              <w:t>科技有限公司</w:t>
            </w:r>
          </w:p>
        </w:tc>
        <w:tc>
          <w:tcPr>
            <w:tcW w:w="703" w:type="pct"/>
            <w:tcBorders>
              <w:top w:val="nil"/>
              <w:left w:val="nil"/>
              <w:bottom w:val="single" w:sz="4" w:space="0" w:color="auto"/>
              <w:right w:val="single" w:sz="4" w:space="0" w:color="auto"/>
            </w:tcBorders>
            <w:shd w:val="clear" w:color="000000" w:fill="FFFFFF"/>
            <w:vAlign w:val="center"/>
            <w:hideMark/>
          </w:tcPr>
          <w:p w14:paraId="3FBE6AE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16873864</w:t>
            </w:r>
          </w:p>
        </w:tc>
        <w:tc>
          <w:tcPr>
            <w:tcW w:w="708" w:type="pct"/>
            <w:tcBorders>
              <w:top w:val="nil"/>
              <w:left w:val="nil"/>
              <w:bottom w:val="single" w:sz="4" w:space="0" w:color="auto"/>
              <w:right w:val="single" w:sz="4" w:space="0" w:color="auto"/>
            </w:tcBorders>
            <w:shd w:val="clear" w:color="000000" w:fill="FFFFFF"/>
            <w:noWrap/>
            <w:vAlign w:val="center"/>
            <w:hideMark/>
          </w:tcPr>
          <w:p w14:paraId="07175D4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2663672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16873864</w:t>
            </w:r>
          </w:p>
        </w:tc>
        <w:tc>
          <w:tcPr>
            <w:tcW w:w="819" w:type="pct"/>
            <w:tcBorders>
              <w:top w:val="nil"/>
              <w:left w:val="nil"/>
              <w:bottom w:val="single" w:sz="4" w:space="0" w:color="auto"/>
              <w:right w:val="single" w:sz="4" w:space="0" w:color="auto"/>
            </w:tcBorders>
            <w:shd w:val="clear" w:color="000000" w:fill="FFFFFF"/>
            <w:noWrap/>
            <w:vAlign w:val="bottom"/>
            <w:hideMark/>
          </w:tcPr>
          <w:p w14:paraId="4E7A347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45EDEC95"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9C7A99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62</w:t>
            </w:r>
          </w:p>
        </w:tc>
        <w:tc>
          <w:tcPr>
            <w:tcW w:w="1509" w:type="pct"/>
            <w:tcBorders>
              <w:top w:val="nil"/>
              <w:left w:val="nil"/>
              <w:bottom w:val="single" w:sz="4" w:space="0" w:color="auto"/>
              <w:right w:val="single" w:sz="4" w:space="0" w:color="auto"/>
            </w:tcBorders>
            <w:shd w:val="clear" w:color="000000" w:fill="FFFFFF"/>
            <w:vAlign w:val="center"/>
            <w:hideMark/>
          </w:tcPr>
          <w:p w14:paraId="0BC2F0F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w:t>
            </w:r>
            <w:proofErr w:type="gramStart"/>
            <w:r w:rsidRPr="0013075B">
              <w:rPr>
                <w:rFonts w:ascii="宋体" w:eastAsia="宋体" w:hAnsi="宋体" w:cs="宋体" w:hint="eastAsia"/>
                <w:color w:val="000000" w:themeColor="text1"/>
                <w:kern w:val="0"/>
                <w:sz w:val="20"/>
                <w:szCs w:val="20"/>
              </w:rPr>
              <w:t>蒙集新碳材</w:t>
            </w:r>
            <w:proofErr w:type="gramEnd"/>
            <w:r w:rsidRPr="0013075B">
              <w:rPr>
                <w:rFonts w:ascii="宋体" w:eastAsia="宋体" w:hAnsi="宋体" w:cs="宋体" w:hint="eastAsia"/>
                <w:color w:val="000000" w:themeColor="text1"/>
                <w:kern w:val="0"/>
                <w:sz w:val="20"/>
                <w:szCs w:val="20"/>
              </w:rPr>
              <w:t>有限公司</w:t>
            </w:r>
          </w:p>
        </w:tc>
        <w:tc>
          <w:tcPr>
            <w:tcW w:w="703" w:type="pct"/>
            <w:tcBorders>
              <w:top w:val="nil"/>
              <w:left w:val="nil"/>
              <w:bottom w:val="single" w:sz="4" w:space="0" w:color="auto"/>
              <w:right w:val="single" w:sz="4" w:space="0" w:color="auto"/>
            </w:tcBorders>
            <w:shd w:val="clear" w:color="000000" w:fill="FFFFFF"/>
            <w:vAlign w:val="center"/>
            <w:hideMark/>
          </w:tcPr>
          <w:p w14:paraId="50A2C9A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30923235</w:t>
            </w:r>
          </w:p>
        </w:tc>
        <w:tc>
          <w:tcPr>
            <w:tcW w:w="708" w:type="pct"/>
            <w:tcBorders>
              <w:top w:val="nil"/>
              <w:left w:val="nil"/>
              <w:bottom w:val="single" w:sz="4" w:space="0" w:color="auto"/>
              <w:right w:val="single" w:sz="4" w:space="0" w:color="auto"/>
            </w:tcBorders>
            <w:shd w:val="clear" w:color="000000" w:fill="FFFFFF"/>
            <w:noWrap/>
            <w:vAlign w:val="center"/>
            <w:hideMark/>
          </w:tcPr>
          <w:p w14:paraId="102020E2"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3B9A3D9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30923235</w:t>
            </w:r>
          </w:p>
        </w:tc>
        <w:tc>
          <w:tcPr>
            <w:tcW w:w="819" w:type="pct"/>
            <w:tcBorders>
              <w:top w:val="nil"/>
              <w:left w:val="nil"/>
              <w:bottom w:val="single" w:sz="4" w:space="0" w:color="auto"/>
              <w:right w:val="single" w:sz="4" w:space="0" w:color="auto"/>
            </w:tcBorders>
            <w:shd w:val="clear" w:color="000000" w:fill="FFFFFF"/>
            <w:noWrap/>
            <w:vAlign w:val="bottom"/>
            <w:hideMark/>
          </w:tcPr>
          <w:p w14:paraId="2738B7B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03943603"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399F3E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63</w:t>
            </w:r>
          </w:p>
        </w:tc>
        <w:tc>
          <w:tcPr>
            <w:tcW w:w="1509" w:type="pct"/>
            <w:tcBorders>
              <w:top w:val="nil"/>
              <w:left w:val="nil"/>
              <w:bottom w:val="single" w:sz="4" w:space="0" w:color="auto"/>
              <w:right w:val="single" w:sz="4" w:space="0" w:color="auto"/>
            </w:tcBorders>
            <w:shd w:val="clear" w:color="000000" w:fill="FFFFFF"/>
            <w:vAlign w:val="center"/>
            <w:hideMark/>
          </w:tcPr>
          <w:p w14:paraId="542FEF90" w14:textId="5C49FC89"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内蒙古义仁新材料公司</w:t>
            </w:r>
          </w:p>
        </w:tc>
        <w:tc>
          <w:tcPr>
            <w:tcW w:w="703" w:type="pct"/>
            <w:tcBorders>
              <w:top w:val="nil"/>
              <w:left w:val="nil"/>
              <w:bottom w:val="single" w:sz="4" w:space="0" w:color="auto"/>
              <w:right w:val="single" w:sz="4" w:space="0" w:color="auto"/>
            </w:tcBorders>
            <w:shd w:val="clear" w:color="000000" w:fill="FFFFFF"/>
            <w:vAlign w:val="center"/>
            <w:hideMark/>
          </w:tcPr>
          <w:p w14:paraId="4E065C0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1400</w:t>
            </w:r>
          </w:p>
        </w:tc>
        <w:tc>
          <w:tcPr>
            <w:tcW w:w="708" w:type="pct"/>
            <w:tcBorders>
              <w:top w:val="nil"/>
              <w:left w:val="nil"/>
              <w:bottom w:val="single" w:sz="4" w:space="0" w:color="auto"/>
              <w:right w:val="single" w:sz="4" w:space="0" w:color="auto"/>
            </w:tcBorders>
            <w:shd w:val="clear" w:color="000000" w:fill="FFFFFF"/>
            <w:noWrap/>
            <w:vAlign w:val="center"/>
            <w:hideMark/>
          </w:tcPr>
          <w:p w14:paraId="6506386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3AAEFE3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1400</w:t>
            </w:r>
          </w:p>
        </w:tc>
        <w:tc>
          <w:tcPr>
            <w:tcW w:w="819" w:type="pct"/>
            <w:tcBorders>
              <w:top w:val="nil"/>
              <w:left w:val="nil"/>
              <w:bottom w:val="single" w:sz="4" w:space="0" w:color="auto"/>
              <w:right w:val="single" w:sz="4" w:space="0" w:color="auto"/>
            </w:tcBorders>
            <w:shd w:val="clear" w:color="000000" w:fill="FFFFFF"/>
            <w:noWrap/>
            <w:vAlign w:val="bottom"/>
            <w:hideMark/>
          </w:tcPr>
          <w:p w14:paraId="665C722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6AFA7BE2"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7E8BD8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64</w:t>
            </w:r>
          </w:p>
        </w:tc>
        <w:tc>
          <w:tcPr>
            <w:tcW w:w="1509" w:type="pct"/>
            <w:tcBorders>
              <w:top w:val="nil"/>
              <w:left w:val="nil"/>
              <w:bottom w:val="single" w:sz="4" w:space="0" w:color="auto"/>
              <w:right w:val="single" w:sz="4" w:space="0" w:color="auto"/>
            </w:tcBorders>
            <w:shd w:val="clear" w:color="000000" w:fill="FFFFFF"/>
            <w:vAlign w:val="center"/>
            <w:hideMark/>
          </w:tcPr>
          <w:p w14:paraId="66BB8C8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内蒙古蒙维科技有限公司</w:t>
            </w:r>
          </w:p>
        </w:tc>
        <w:tc>
          <w:tcPr>
            <w:tcW w:w="703" w:type="pct"/>
            <w:tcBorders>
              <w:top w:val="nil"/>
              <w:left w:val="nil"/>
              <w:bottom w:val="single" w:sz="4" w:space="0" w:color="auto"/>
              <w:right w:val="single" w:sz="4" w:space="0" w:color="auto"/>
            </w:tcBorders>
            <w:shd w:val="clear" w:color="000000" w:fill="FFFFFF"/>
            <w:vAlign w:val="center"/>
            <w:hideMark/>
          </w:tcPr>
          <w:p w14:paraId="440A0E0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154390340</w:t>
            </w:r>
          </w:p>
        </w:tc>
        <w:tc>
          <w:tcPr>
            <w:tcW w:w="708" w:type="pct"/>
            <w:tcBorders>
              <w:top w:val="nil"/>
              <w:left w:val="nil"/>
              <w:bottom w:val="single" w:sz="4" w:space="0" w:color="auto"/>
              <w:right w:val="single" w:sz="4" w:space="0" w:color="auto"/>
            </w:tcBorders>
            <w:shd w:val="clear" w:color="000000" w:fill="FFFFFF"/>
            <w:vAlign w:val="center"/>
            <w:hideMark/>
          </w:tcPr>
          <w:p w14:paraId="50C7E75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vAlign w:val="center"/>
            <w:hideMark/>
          </w:tcPr>
          <w:p w14:paraId="20040B6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154390340</w:t>
            </w:r>
          </w:p>
        </w:tc>
        <w:tc>
          <w:tcPr>
            <w:tcW w:w="819" w:type="pct"/>
            <w:tcBorders>
              <w:top w:val="nil"/>
              <w:left w:val="nil"/>
              <w:bottom w:val="single" w:sz="4" w:space="0" w:color="auto"/>
              <w:right w:val="single" w:sz="4" w:space="0" w:color="auto"/>
            </w:tcBorders>
            <w:shd w:val="clear" w:color="000000" w:fill="FFFFFF"/>
            <w:noWrap/>
            <w:vAlign w:val="bottom"/>
            <w:hideMark/>
          </w:tcPr>
          <w:p w14:paraId="5635DA0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2317FB24"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66F8D8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65</w:t>
            </w:r>
          </w:p>
        </w:tc>
        <w:tc>
          <w:tcPr>
            <w:tcW w:w="1509" w:type="pct"/>
            <w:tcBorders>
              <w:top w:val="nil"/>
              <w:left w:val="nil"/>
              <w:bottom w:val="single" w:sz="4" w:space="0" w:color="auto"/>
              <w:right w:val="single" w:sz="4" w:space="0" w:color="auto"/>
            </w:tcBorders>
            <w:shd w:val="clear" w:color="000000" w:fill="FFFFFF"/>
            <w:vAlign w:val="center"/>
            <w:hideMark/>
          </w:tcPr>
          <w:p w14:paraId="20955AC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内蒙古港原化工有限公司</w:t>
            </w:r>
          </w:p>
        </w:tc>
        <w:tc>
          <w:tcPr>
            <w:tcW w:w="703" w:type="pct"/>
            <w:tcBorders>
              <w:top w:val="nil"/>
              <w:left w:val="nil"/>
              <w:bottom w:val="single" w:sz="4" w:space="0" w:color="auto"/>
              <w:right w:val="single" w:sz="4" w:space="0" w:color="auto"/>
            </w:tcBorders>
            <w:shd w:val="clear" w:color="000000" w:fill="FFFFFF"/>
            <w:vAlign w:val="center"/>
            <w:hideMark/>
          </w:tcPr>
          <w:p w14:paraId="1CC8128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69616800</w:t>
            </w:r>
          </w:p>
        </w:tc>
        <w:tc>
          <w:tcPr>
            <w:tcW w:w="708" w:type="pct"/>
            <w:tcBorders>
              <w:top w:val="nil"/>
              <w:left w:val="nil"/>
              <w:bottom w:val="single" w:sz="4" w:space="0" w:color="auto"/>
              <w:right w:val="single" w:sz="4" w:space="0" w:color="auto"/>
            </w:tcBorders>
            <w:shd w:val="clear" w:color="000000" w:fill="FFFFFF"/>
            <w:vAlign w:val="center"/>
            <w:hideMark/>
          </w:tcPr>
          <w:p w14:paraId="427BB28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vAlign w:val="center"/>
            <w:hideMark/>
          </w:tcPr>
          <w:p w14:paraId="1E7C33E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69616800</w:t>
            </w:r>
          </w:p>
        </w:tc>
        <w:tc>
          <w:tcPr>
            <w:tcW w:w="819" w:type="pct"/>
            <w:tcBorders>
              <w:top w:val="nil"/>
              <w:left w:val="nil"/>
              <w:bottom w:val="single" w:sz="4" w:space="0" w:color="auto"/>
              <w:right w:val="single" w:sz="4" w:space="0" w:color="auto"/>
            </w:tcBorders>
            <w:shd w:val="clear" w:color="000000" w:fill="FFFFFF"/>
            <w:noWrap/>
            <w:vAlign w:val="bottom"/>
            <w:hideMark/>
          </w:tcPr>
          <w:p w14:paraId="1DDF85A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7BE51323"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A0A5DE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66</w:t>
            </w:r>
          </w:p>
        </w:tc>
        <w:tc>
          <w:tcPr>
            <w:tcW w:w="1509" w:type="pct"/>
            <w:tcBorders>
              <w:top w:val="nil"/>
              <w:left w:val="nil"/>
              <w:bottom w:val="single" w:sz="4" w:space="0" w:color="auto"/>
              <w:right w:val="single" w:sz="4" w:space="0" w:color="auto"/>
            </w:tcBorders>
            <w:shd w:val="clear" w:color="000000" w:fill="FFFFFF"/>
            <w:vAlign w:val="center"/>
            <w:hideMark/>
          </w:tcPr>
          <w:p w14:paraId="2AC07DB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乌兰察布市海昌（华顺）化工公司</w:t>
            </w:r>
          </w:p>
        </w:tc>
        <w:tc>
          <w:tcPr>
            <w:tcW w:w="703" w:type="pct"/>
            <w:tcBorders>
              <w:top w:val="nil"/>
              <w:left w:val="nil"/>
              <w:bottom w:val="single" w:sz="4" w:space="0" w:color="auto"/>
              <w:right w:val="single" w:sz="4" w:space="0" w:color="auto"/>
            </w:tcBorders>
            <w:shd w:val="clear" w:color="000000" w:fill="FFFFFF"/>
            <w:vAlign w:val="center"/>
            <w:hideMark/>
          </w:tcPr>
          <w:p w14:paraId="35A3D4C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52360000</w:t>
            </w:r>
          </w:p>
        </w:tc>
        <w:tc>
          <w:tcPr>
            <w:tcW w:w="708" w:type="pct"/>
            <w:tcBorders>
              <w:top w:val="nil"/>
              <w:left w:val="nil"/>
              <w:bottom w:val="single" w:sz="4" w:space="0" w:color="auto"/>
              <w:right w:val="single" w:sz="4" w:space="0" w:color="auto"/>
            </w:tcBorders>
            <w:shd w:val="clear" w:color="000000" w:fill="FFFFFF"/>
            <w:vAlign w:val="center"/>
            <w:hideMark/>
          </w:tcPr>
          <w:p w14:paraId="6926EDCC"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vAlign w:val="center"/>
            <w:hideMark/>
          </w:tcPr>
          <w:p w14:paraId="157D8F9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52360000</w:t>
            </w:r>
          </w:p>
        </w:tc>
        <w:tc>
          <w:tcPr>
            <w:tcW w:w="819" w:type="pct"/>
            <w:tcBorders>
              <w:top w:val="nil"/>
              <w:left w:val="nil"/>
              <w:bottom w:val="single" w:sz="4" w:space="0" w:color="auto"/>
              <w:right w:val="single" w:sz="4" w:space="0" w:color="auto"/>
            </w:tcBorders>
            <w:shd w:val="clear" w:color="000000" w:fill="FFFFFF"/>
            <w:noWrap/>
            <w:vAlign w:val="bottom"/>
            <w:hideMark/>
          </w:tcPr>
          <w:p w14:paraId="0CFA5D9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2FC178A7" w14:textId="77777777" w:rsidTr="00EF2623">
        <w:trPr>
          <w:trHeight w:val="233"/>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1E1C292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九</w:t>
            </w:r>
          </w:p>
        </w:tc>
        <w:tc>
          <w:tcPr>
            <w:tcW w:w="1509" w:type="pct"/>
            <w:tcBorders>
              <w:top w:val="nil"/>
              <w:left w:val="nil"/>
              <w:bottom w:val="single" w:sz="4" w:space="0" w:color="auto"/>
              <w:right w:val="single" w:sz="4" w:space="0" w:color="auto"/>
            </w:tcBorders>
            <w:shd w:val="clear" w:color="000000" w:fill="FFFFFF"/>
            <w:vAlign w:val="center"/>
            <w:hideMark/>
          </w:tcPr>
          <w:p w14:paraId="396314A2"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商都县</w:t>
            </w:r>
          </w:p>
        </w:tc>
        <w:tc>
          <w:tcPr>
            <w:tcW w:w="703" w:type="pct"/>
            <w:tcBorders>
              <w:top w:val="nil"/>
              <w:left w:val="nil"/>
              <w:bottom w:val="single" w:sz="4" w:space="0" w:color="auto"/>
              <w:right w:val="single" w:sz="4" w:space="0" w:color="auto"/>
            </w:tcBorders>
            <w:shd w:val="clear" w:color="000000" w:fill="FFFFFF"/>
            <w:vAlign w:val="center"/>
            <w:hideMark/>
          </w:tcPr>
          <w:p w14:paraId="291B5A6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708" w:type="pct"/>
            <w:tcBorders>
              <w:top w:val="nil"/>
              <w:left w:val="nil"/>
              <w:bottom w:val="single" w:sz="4" w:space="0" w:color="auto"/>
              <w:right w:val="single" w:sz="4" w:space="0" w:color="auto"/>
            </w:tcBorders>
            <w:shd w:val="clear" w:color="000000" w:fill="FFFFFF"/>
            <w:vAlign w:val="center"/>
            <w:hideMark/>
          </w:tcPr>
          <w:p w14:paraId="1968DDB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904" w:type="pct"/>
            <w:tcBorders>
              <w:top w:val="nil"/>
              <w:left w:val="nil"/>
              <w:bottom w:val="single" w:sz="4" w:space="0" w:color="auto"/>
              <w:right w:val="single" w:sz="4" w:space="0" w:color="auto"/>
            </w:tcBorders>
            <w:shd w:val="clear" w:color="000000" w:fill="FFFFFF"/>
            <w:vAlign w:val="center"/>
            <w:hideMark/>
          </w:tcPr>
          <w:p w14:paraId="670D9DD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819" w:type="pct"/>
            <w:tcBorders>
              <w:top w:val="nil"/>
              <w:left w:val="nil"/>
              <w:bottom w:val="single" w:sz="4" w:space="0" w:color="auto"/>
              <w:right w:val="single" w:sz="4" w:space="0" w:color="auto"/>
            </w:tcBorders>
            <w:shd w:val="clear" w:color="000000" w:fill="FFFFFF"/>
            <w:vAlign w:val="center"/>
            <w:hideMark/>
          </w:tcPr>
          <w:p w14:paraId="106C8F4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1C69FFAC"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2C3E5AB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67</w:t>
            </w:r>
          </w:p>
        </w:tc>
        <w:tc>
          <w:tcPr>
            <w:tcW w:w="1509" w:type="pct"/>
            <w:tcBorders>
              <w:top w:val="nil"/>
              <w:left w:val="nil"/>
              <w:bottom w:val="single" w:sz="4" w:space="0" w:color="auto"/>
              <w:right w:val="single" w:sz="4" w:space="0" w:color="auto"/>
            </w:tcBorders>
            <w:shd w:val="clear" w:color="000000" w:fill="FFFFFF"/>
            <w:vAlign w:val="center"/>
            <w:hideMark/>
          </w:tcPr>
          <w:p w14:paraId="6F29D85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商都县蕾强工贸有限公司</w:t>
            </w:r>
          </w:p>
        </w:tc>
        <w:tc>
          <w:tcPr>
            <w:tcW w:w="703" w:type="pct"/>
            <w:tcBorders>
              <w:top w:val="nil"/>
              <w:left w:val="nil"/>
              <w:bottom w:val="single" w:sz="4" w:space="0" w:color="auto"/>
              <w:right w:val="single" w:sz="4" w:space="0" w:color="auto"/>
            </w:tcBorders>
            <w:shd w:val="clear" w:color="000000" w:fill="FFFFFF"/>
            <w:vAlign w:val="center"/>
            <w:hideMark/>
          </w:tcPr>
          <w:p w14:paraId="335E847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13993780</w:t>
            </w:r>
          </w:p>
        </w:tc>
        <w:tc>
          <w:tcPr>
            <w:tcW w:w="708" w:type="pct"/>
            <w:tcBorders>
              <w:top w:val="nil"/>
              <w:left w:val="nil"/>
              <w:bottom w:val="single" w:sz="4" w:space="0" w:color="auto"/>
              <w:right w:val="single" w:sz="4" w:space="0" w:color="auto"/>
            </w:tcBorders>
            <w:shd w:val="clear" w:color="000000" w:fill="FFFFFF"/>
            <w:noWrap/>
            <w:vAlign w:val="center"/>
            <w:hideMark/>
          </w:tcPr>
          <w:p w14:paraId="4C0C758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150509D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13993780</w:t>
            </w:r>
          </w:p>
        </w:tc>
        <w:tc>
          <w:tcPr>
            <w:tcW w:w="819" w:type="pct"/>
            <w:tcBorders>
              <w:top w:val="nil"/>
              <w:left w:val="nil"/>
              <w:bottom w:val="single" w:sz="4" w:space="0" w:color="auto"/>
              <w:right w:val="single" w:sz="4" w:space="0" w:color="auto"/>
            </w:tcBorders>
            <w:shd w:val="clear" w:color="000000" w:fill="FFFFFF"/>
            <w:noWrap/>
            <w:vAlign w:val="center"/>
            <w:hideMark/>
          </w:tcPr>
          <w:p w14:paraId="7D57627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61C9DBFE"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29822E0C"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68</w:t>
            </w:r>
          </w:p>
        </w:tc>
        <w:tc>
          <w:tcPr>
            <w:tcW w:w="1509" w:type="pct"/>
            <w:tcBorders>
              <w:top w:val="nil"/>
              <w:left w:val="nil"/>
              <w:bottom w:val="single" w:sz="4" w:space="0" w:color="auto"/>
              <w:right w:val="single" w:sz="4" w:space="0" w:color="auto"/>
            </w:tcBorders>
            <w:shd w:val="clear" w:color="000000" w:fill="FFFFFF"/>
            <w:vAlign w:val="center"/>
            <w:hideMark/>
          </w:tcPr>
          <w:p w14:paraId="022D3D8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内蒙古金诚钛业有限公司</w:t>
            </w:r>
          </w:p>
        </w:tc>
        <w:tc>
          <w:tcPr>
            <w:tcW w:w="703" w:type="pct"/>
            <w:tcBorders>
              <w:top w:val="nil"/>
              <w:left w:val="nil"/>
              <w:bottom w:val="single" w:sz="4" w:space="0" w:color="auto"/>
              <w:right w:val="single" w:sz="4" w:space="0" w:color="auto"/>
            </w:tcBorders>
            <w:shd w:val="clear" w:color="000000" w:fill="FFFFFF"/>
            <w:noWrap/>
            <w:vAlign w:val="center"/>
            <w:hideMark/>
          </w:tcPr>
          <w:p w14:paraId="1C9F371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3425940</w:t>
            </w:r>
          </w:p>
        </w:tc>
        <w:tc>
          <w:tcPr>
            <w:tcW w:w="708" w:type="pct"/>
            <w:tcBorders>
              <w:top w:val="nil"/>
              <w:left w:val="nil"/>
              <w:bottom w:val="single" w:sz="4" w:space="0" w:color="auto"/>
              <w:right w:val="single" w:sz="4" w:space="0" w:color="auto"/>
            </w:tcBorders>
            <w:shd w:val="clear" w:color="000000" w:fill="FFFFFF"/>
            <w:noWrap/>
            <w:vAlign w:val="center"/>
            <w:hideMark/>
          </w:tcPr>
          <w:p w14:paraId="23116AA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6E34D4A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3425940</w:t>
            </w:r>
          </w:p>
        </w:tc>
        <w:tc>
          <w:tcPr>
            <w:tcW w:w="819" w:type="pct"/>
            <w:tcBorders>
              <w:top w:val="nil"/>
              <w:left w:val="nil"/>
              <w:bottom w:val="single" w:sz="4" w:space="0" w:color="auto"/>
              <w:right w:val="single" w:sz="4" w:space="0" w:color="auto"/>
            </w:tcBorders>
            <w:shd w:val="clear" w:color="000000" w:fill="FFFFFF"/>
            <w:noWrap/>
            <w:vAlign w:val="center"/>
            <w:hideMark/>
          </w:tcPr>
          <w:p w14:paraId="7BCF7BB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5D9AEB26"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1809884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69</w:t>
            </w:r>
          </w:p>
        </w:tc>
        <w:tc>
          <w:tcPr>
            <w:tcW w:w="1509" w:type="pct"/>
            <w:tcBorders>
              <w:top w:val="nil"/>
              <w:left w:val="nil"/>
              <w:bottom w:val="single" w:sz="4" w:space="0" w:color="auto"/>
              <w:right w:val="single" w:sz="4" w:space="0" w:color="auto"/>
            </w:tcBorders>
            <w:shd w:val="clear" w:color="000000" w:fill="FFFFFF"/>
            <w:vAlign w:val="center"/>
            <w:hideMark/>
          </w:tcPr>
          <w:p w14:paraId="40BCC51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内蒙古凯金新能源科技有限公司</w:t>
            </w:r>
          </w:p>
        </w:tc>
        <w:tc>
          <w:tcPr>
            <w:tcW w:w="703" w:type="pct"/>
            <w:tcBorders>
              <w:top w:val="nil"/>
              <w:left w:val="nil"/>
              <w:bottom w:val="single" w:sz="4" w:space="0" w:color="auto"/>
              <w:right w:val="single" w:sz="4" w:space="0" w:color="auto"/>
            </w:tcBorders>
            <w:shd w:val="clear" w:color="000000" w:fill="FFFFFF"/>
            <w:vAlign w:val="center"/>
            <w:hideMark/>
          </w:tcPr>
          <w:p w14:paraId="24E19B8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38956400</w:t>
            </w:r>
          </w:p>
        </w:tc>
        <w:tc>
          <w:tcPr>
            <w:tcW w:w="708" w:type="pct"/>
            <w:tcBorders>
              <w:top w:val="nil"/>
              <w:left w:val="nil"/>
              <w:bottom w:val="single" w:sz="4" w:space="0" w:color="auto"/>
              <w:right w:val="single" w:sz="4" w:space="0" w:color="auto"/>
            </w:tcBorders>
            <w:shd w:val="clear" w:color="000000" w:fill="FFFFFF"/>
            <w:noWrap/>
            <w:vAlign w:val="center"/>
            <w:hideMark/>
          </w:tcPr>
          <w:p w14:paraId="7E198A1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34D4CAE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38956400</w:t>
            </w:r>
          </w:p>
        </w:tc>
        <w:tc>
          <w:tcPr>
            <w:tcW w:w="819" w:type="pct"/>
            <w:tcBorders>
              <w:top w:val="nil"/>
              <w:left w:val="nil"/>
              <w:bottom w:val="single" w:sz="4" w:space="0" w:color="auto"/>
              <w:right w:val="single" w:sz="4" w:space="0" w:color="auto"/>
            </w:tcBorders>
            <w:shd w:val="clear" w:color="000000" w:fill="FFFFFF"/>
            <w:noWrap/>
            <w:vAlign w:val="bottom"/>
            <w:hideMark/>
          </w:tcPr>
          <w:p w14:paraId="62792C0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04AB0574"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1B3BEC2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70</w:t>
            </w:r>
          </w:p>
        </w:tc>
        <w:tc>
          <w:tcPr>
            <w:tcW w:w="1509" w:type="pct"/>
            <w:tcBorders>
              <w:top w:val="nil"/>
              <w:left w:val="nil"/>
              <w:bottom w:val="single" w:sz="4" w:space="0" w:color="auto"/>
              <w:right w:val="single" w:sz="4" w:space="0" w:color="auto"/>
            </w:tcBorders>
            <w:shd w:val="clear" w:color="000000" w:fill="FFFFFF"/>
            <w:vAlign w:val="center"/>
            <w:hideMark/>
          </w:tcPr>
          <w:p w14:paraId="64DF0B0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内蒙古恒胜新能源科技有限公司</w:t>
            </w:r>
          </w:p>
        </w:tc>
        <w:tc>
          <w:tcPr>
            <w:tcW w:w="703" w:type="pct"/>
            <w:tcBorders>
              <w:top w:val="nil"/>
              <w:left w:val="nil"/>
              <w:bottom w:val="single" w:sz="4" w:space="0" w:color="auto"/>
              <w:right w:val="single" w:sz="4" w:space="0" w:color="auto"/>
            </w:tcBorders>
            <w:shd w:val="clear" w:color="000000" w:fill="FFFFFF"/>
            <w:vAlign w:val="center"/>
            <w:hideMark/>
          </w:tcPr>
          <w:p w14:paraId="5BB6DF3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10091200</w:t>
            </w:r>
          </w:p>
        </w:tc>
        <w:tc>
          <w:tcPr>
            <w:tcW w:w="708" w:type="pct"/>
            <w:tcBorders>
              <w:top w:val="nil"/>
              <w:left w:val="nil"/>
              <w:bottom w:val="single" w:sz="4" w:space="0" w:color="auto"/>
              <w:right w:val="single" w:sz="4" w:space="0" w:color="auto"/>
            </w:tcBorders>
            <w:shd w:val="clear" w:color="000000" w:fill="FFFFFF"/>
            <w:noWrap/>
            <w:vAlign w:val="center"/>
            <w:hideMark/>
          </w:tcPr>
          <w:p w14:paraId="119EFCE2"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1B5815C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10091200</w:t>
            </w:r>
          </w:p>
        </w:tc>
        <w:tc>
          <w:tcPr>
            <w:tcW w:w="819" w:type="pct"/>
            <w:tcBorders>
              <w:top w:val="nil"/>
              <w:left w:val="nil"/>
              <w:bottom w:val="single" w:sz="4" w:space="0" w:color="auto"/>
              <w:right w:val="single" w:sz="4" w:space="0" w:color="auto"/>
            </w:tcBorders>
            <w:shd w:val="clear" w:color="000000" w:fill="FFFFFF"/>
            <w:noWrap/>
            <w:vAlign w:val="bottom"/>
            <w:hideMark/>
          </w:tcPr>
          <w:p w14:paraId="1D4895E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30C59480"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2FFCDA68"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71</w:t>
            </w:r>
          </w:p>
        </w:tc>
        <w:tc>
          <w:tcPr>
            <w:tcW w:w="1509" w:type="pct"/>
            <w:tcBorders>
              <w:top w:val="nil"/>
              <w:left w:val="nil"/>
              <w:bottom w:val="single" w:sz="4" w:space="0" w:color="auto"/>
              <w:right w:val="single" w:sz="4" w:space="0" w:color="auto"/>
            </w:tcBorders>
            <w:shd w:val="clear" w:color="000000" w:fill="FFFFFF"/>
            <w:vAlign w:val="center"/>
            <w:hideMark/>
          </w:tcPr>
          <w:p w14:paraId="1253822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内蒙古恒科新材料科技有限公司</w:t>
            </w:r>
          </w:p>
        </w:tc>
        <w:tc>
          <w:tcPr>
            <w:tcW w:w="703" w:type="pct"/>
            <w:tcBorders>
              <w:top w:val="nil"/>
              <w:left w:val="nil"/>
              <w:bottom w:val="single" w:sz="4" w:space="0" w:color="auto"/>
              <w:right w:val="single" w:sz="4" w:space="0" w:color="auto"/>
            </w:tcBorders>
            <w:shd w:val="clear" w:color="000000" w:fill="FFFFFF"/>
            <w:vAlign w:val="center"/>
            <w:hideMark/>
          </w:tcPr>
          <w:p w14:paraId="28B4D8C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10112200</w:t>
            </w:r>
          </w:p>
        </w:tc>
        <w:tc>
          <w:tcPr>
            <w:tcW w:w="708" w:type="pct"/>
            <w:tcBorders>
              <w:top w:val="nil"/>
              <w:left w:val="nil"/>
              <w:bottom w:val="single" w:sz="4" w:space="0" w:color="auto"/>
              <w:right w:val="single" w:sz="4" w:space="0" w:color="auto"/>
            </w:tcBorders>
            <w:shd w:val="clear" w:color="000000" w:fill="FFFFFF"/>
            <w:noWrap/>
            <w:vAlign w:val="center"/>
            <w:hideMark/>
          </w:tcPr>
          <w:p w14:paraId="3CEC1BA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48ED068B"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10112200</w:t>
            </w:r>
          </w:p>
        </w:tc>
        <w:tc>
          <w:tcPr>
            <w:tcW w:w="819" w:type="pct"/>
            <w:tcBorders>
              <w:top w:val="nil"/>
              <w:left w:val="nil"/>
              <w:bottom w:val="single" w:sz="4" w:space="0" w:color="auto"/>
              <w:right w:val="single" w:sz="4" w:space="0" w:color="auto"/>
            </w:tcBorders>
            <w:shd w:val="clear" w:color="000000" w:fill="FFFFFF"/>
            <w:noWrap/>
            <w:vAlign w:val="bottom"/>
            <w:hideMark/>
          </w:tcPr>
          <w:p w14:paraId="4820E38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07E6E6E3"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26DEBFE7"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72</w:t>
            </w:r>
          </w:p>
        </w:tc>
        <w:tc>
          <w:tcPr>
            <w:tcW w:w="1509" w:type="pct"/>
            <w:tcBorders>
              <w:top w:val="nil"/>
              <w:left w:val="nil"/>
              <w:bottom w:val="single" w:sz="4" w:space="0" w:color="auto"/>
              <w:right w:val="single" w:sz="4" w:space="0" w:color="auto"/>
            </w:tcBorders>
            <w:shd w:val="clear" w:color="000000" w:fill="FFFFFF"/>
            <w:vAlign w:val="center"/>
            <w:hideMark/>
          </w:tcPr>
          <w:p w14:paraId="4A74CCB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商都县晔兆化工有限公司</w:t>
            </w:r>
          </w:p>
        </w:tc>
        <w:tc>
          <w:tcPr>
            <w:tcW w:w="703" w:type="pct"/>
            <w:tcBorders>
              <w:top w:val="nil"/>
              <w:left w:val="nil"/>
              <w:bottom w:val="single" w:sz="4" w:space="0" w:color="auto"/>
              <w:right w:val="single" w:sz="4" w:space="0" w:color="auto"/>
            </w:tcBorders>
            <w:shd w:val="clear" w:color="000000" w:fill="FFFFFF"/>
            <w:vAlign w:val="center"/>
            <w:hideMark/>
          </w:tcPr>
          <w:p w14:paraId="7DDF8E54"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53578000</w:t>
            </w:r>
          </w:p>
        </w:tc>
        <w:tc>
          <w:tcPr>
            <w:tcW w:w="708" w:type="pct"/>
            <w:tcBorders>
              <w:top w:val="nil"/>
              <w:left w:val="nil"/>
              <w:bottom w:val="single" w:sz="4" w:space="0" w:color="auto"/>
              <w:right w:val="single" w:sz="4" w:space="0" w:color="auto"/>
            </w:tcBorders>
            <w:shd w:val="clear" w:color="000000" w:fill="FFFFFF"/>
            <w:noWrap/>
            <w:vAlign w:val="center"/>
            <w:hideMark/>
          </w:tcPr>
          <w:p w14:paraId="04642FA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12847BA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53578000</w:t>
            </w:r>
          </w:p>
        </w:tc>
        <w:tc>
          <w:tcPr>
            <w:tcW w:w="819" w:type="pct"/>
            <w:tcBorders>
              <w:top w:val="nil"/>
              <w:left w:val="nil"/>
              <w:bottom w:val="single" w:sz="4" w:space="0" w:color="auto"/>
              <w:right w:val="single" w:sz="4" w:space="0" w:color="auto"/>
            </w:tcBorders>
            <w:shd w:val="clear" w:color="000000" w:fill="FFFFFF"/>
            <w:noWrap/>
            <w:vAlign w:val="center"/>
            <w:hideMark/>
          </w:tcPr>
          <w:p w14:paraId="7F8762D1"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110B32A7" w14:textId="77777777" w:rsidTr="00EF2623">
        <w:trPr>
          <w:trHeight w:val="357"/>
          <w:jc w:val="center"/>
        </w:trPr>
        <w:tc>
          <w:tcPr>
            <w:tcW w:w="356" w:type="pct"/>
            <w:tcBorders>
              <w:top w:val="nil"/>
              <w:left w:val="single" w:sz="4" w:space="0" w:color="auto"/>
              <w:bottom w:val="single" w:sz="4" w:space="0" w:color="auto"/>
              <w:right w:val="single" w:sz="4" w:space="0" w:color="auto"/>
            </w:tcBorders>
            <w:shd w:val="clear" w:color="000000" w:fill="FFFFFF"/>
            <w:noWrap/>
            <w:vAlign w:val="bottom"/>
            <w:hideMark/>
          </w:tcPr>
          <w:p w14:paraId="403448C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十</w:t>
            </w:r>
          </w:p>
        </w:tc>
        <w:tc>
          <w:tcPr>
            <w:tcW w:w="1509" w:type="pct"/>
            <w:tcBorders>
              <w:top w:val="nil"/>
              <w:left w:val="nil"/>
              <w:bottom w:val="single" w:sz="4" w:space="0" w:color="auto"/>
              <w:right w:val="single" w:sz="4" w:space="0" w:color="auto"/>
            </w:tcBorders>
            <w:shd w:val="clear" w:color="000000" w:fill="FFFFFF"/>
            <w:vAlign w:val="center"/>
            <w:hideMark/>
          </w:tcPr>
          <w:p w14:paraId="30D93B4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集宁区</w:t>
            </w:r>
          </w:p>
        </w:tc>
        <w:tc>
          <w:tcPr>
            <w:tcW w:w="703" w:type="pct"/>
            <w:tcBorders>
              <w:top w:val="nil"/>
              <w:left w:val="nil"/>
              <w:bottom w:val="single" w:sz="4" w:space="0" w:color="auto"/>
              <w:right w:val="single" w:sz="4" w:space="0" w:color="auto"/>
            </w:tcBorders>
            <w:shd w:val="clear" w:color="000000" w:fill="FFFFFF"/>
            <w:vAlign w:val="center"/>
            <w:hideMark/>
          </w:tcPr>
          <w:p w14:paraId="18C51BF2"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708" w:type="pct"/>
            <w:tcBorders>
              <w:top w:val="nil"/>
              <w:left w:val="nil"/>
              <w:bottom w:val="single" w:sz="4" w:space="0" w:color="auto"/>
              <w:right w:val="single" w:sz="4" w:space="0" w:color="auto"/>
            </w:tcBorders>
            <w:shd w:val="clear" w:color="000000" w:fill="FFFFFF"/>
            <w:vAlign w:val="center"/>
            <w:hideMark/>
          </w:tcPr>
          <w:p w14:paraId="5CCDC903"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904" w:type="pct"/>
            <w:tcBorders>
              <w:top w:val="nil"/>
              <w:left w:val="nil"/>
              <w:bottom w:val="single" w:sz="4" w:space="0" w:color="auto"/>
              <w:right w:val="single" w:sz="4" w:space="0" w:color="auto"/>
            </w:tcBorders>
            <w:shd w:val="clear" w:color="000000" w:fill="FFFFFF"/>
            <w:vAlign w:val="center"/>
            <w:hideMark/>
          </w:tcPr>
          <w:p w14:paraId="5DA5577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819" w:type="pct"/>
            <w:tcBorders>
              <w:top w:val="nil"/>
              <w:left w:val="nil"/>
              <w:bottom w:val="single" w:sz="4" w:space="0" w:color="auto"/>
              <w:right w:val="single" w:sz="4" w:space="0" w:color="auto"/>
            </w:tcBorders>
            <w:shd w:val="clear" w:color="000000" w:fill="FFFFFF"/>
            <w:noWrap/>
            <w:vAlign w:val="bottom"/>
            <w:hideMark/>
          </w:tcPr>
          <w:p w14:paraId="2B199F9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6DD310BB" w14:textId="77777777" w:rsidTr="00EF2623">
        <w:trPr>
          <w:trHeight w:val="432"/>
          <w:jc w:val="center"/>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5A2F44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73</w:t>
            </w:r>
          </w:p>
        </w:tc>
        <w:tc>
          <w:tcPr>
            <w:tcW w:w="1509" w:type="pct"/>
            <w:tcBorders>
              <w:top w:val="nil"/>
              <w:left w:val="nil"/>
              <w:bottom w:val="single" w:sz="4" w:space="0" w:color="auto"/>
              <w:right w:val="single" w:sz="4" w:space="0" w:color="auto"/>
            </w:tcBorders>
            <w:shd w:val="clear" w:color="000000" w:fill="FFFFFF"/>
            <w:vAlign w:val="center"/>
            <w:hideMark/>
          </w:tcPr>
          <w:p w14:paraId="07813550" w14:textId="0ACFADC4"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内蒙古三信实业公司</w:t>
            </w:r>
          </w:p>
        </w:tc>
        <w:tc>
          <w:tcPr>
            <w:tcW w:w="703" w:type="pct"/>
            <w:vMerge w:val="restart"/>
            <w:tcBorders>
              <w:top w:val="nil"/>
              <w:left w:val="single" w:sz="4" w:space="0" w:color="auto"/>
              <w:bottom w:val="single" w:sz="4" w:space="0" w:color="auto"/>
              <w:right w:val="single" w:sz="4" w:space="0" w:color="auto"/>
            </w:tcBorders>
            <w:shd w:val="clear" w:color="000000" w:fill="FFFFFF"/>
            <w:vAlign w:val="center"/>
            <w:hideMark/>
          </w:tcPr>
          <w:p w14:paraId="02E6ED7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54420</w:t>
            </w:r>
          </w:p>
        </w:tc>
        <w:tc>
          <w:tcPr>
            <w:tcW w:w="70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7031D3C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296BE22"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54420</w:t>
            </w:r>
          </w:p>
        </w:tc>
        <w:tc>
          <w:tcPr>
            <w:tcW w:w="819" w:type="pct"/>
            <w:tcBorders>
              <w:top w:val="nil"/>
              <w:left w:val="nil"/>
              <w:bottom w:val="single" w:sz="4" w:space="0" w:color="auto"/>
              <w:right w:val="single" w:sz="4" w:space="0" w:color="auto"/>
            </w:tcBorders>
            <w:shd w:val="clear" w:color="000000" w:fill="FFFFFF"/>
            <w:noWrap/>
            <w:vAlign w:val="bottom"/>
            <w:hideMark/>
          </w:tcPr>
          <w:p w14:paraId="2C08EF5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76B58A00"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535C93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74</w:t>
            </w:r>
          </w:p>
        </w:tc>
        <w:tc>
          <w:tcPr>
            <w:tcW w:w="1509" w:type="pct"/>
            <w:tcBorders>
              <w:top w:val="nil"/>
              <w:left w:val="nil"/>
              <w:bottom w:val="single" w:sz="4" w:space="0" w:color="auto"/>
              <w:right w:val="single" w:sz="4" w:space="0" w:color="auto"/>
            </w:tcBorders>
            <w:shd w:val="clear" w:color="000000" w:fill="FFFFFF"/>
            <w:vAlign w:val="center"/>
            <w:hideMark/>
          </w:tcPr>
          <w:p w14:paraId="0B7664B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内蒙古华瑞碳素科技有限公司　</w:t>
            </w:r>
          </w:p>
        </w:tc>
        <w:tc>
          <w:tcPr>
            <w:tcW w:w="703" w:type="pct"/>
            <w:vMerge/>
            <w:tcBorders>
              <w:top w:val="nil"/>
              <w:left w:val="single" w:sz="4" w:space="0" w:color="auto"/>
              <w:bottom w:val="single" w:sz="4" w:space="0" w:color="auto"/>
              <w:right w:val="single" w:sz="4" w:space="0" w:color="auto"/>
            </w:tcBorders>
            <w:vAlign w:val="center"/>
            <w:hideMark/>
          </w:tcPr>
          <w:p w14:paraId="58024008" w14:textId="77777777" w:rsidR="0013075B" w:rsidRPr="0013075B" w:rsidRDefault="0013075B" w:rsidP="0013075B">
            <w:pPr>
              <w:widowControl/>
              <w:jc w:val="left"/>
              <w:rPr>
                <w:rFonts w:ascii="宋体" w:eastAsia="宋体" w:hAnsi="宋体" w:cs="宋体"/>
                <w:color w:val="000000" w:themeColor="text1"/>
                <w:kern w:val="0"/>
                <w:sz w:val="20"/>
                <w:szCs w:val="20"/>
              </w:rPr>
            </w:pPr>
          </w:p>
        </w:tc>
        <w:tc>
          <w:tcPr>
            <w:tcW w:w="708" w:type="pct"/>
            <w:vMerge/>
            <w:tcBorders>
              <w:top w:val="nil"/>
              <w:left w:val="single" w:sz="4" w:space="0" w:color="auto"/>
              <w:bottom w:val="single" w:sz="4" w:space="0" w:color="auto"/>
              <w:right w:val="single" w:sz="4" w:space="0" w:color="auto"/>
            </w:tcBorders>
            <w:vAlign w:val="center"/>
            <w:hideMark/>
          </w:tcPr>
          <w:p w14:paraId="695F494C" w14:textId="77777777" w:rsidR="0013075B" w:rsidRPr="0013075B" w:rsidRDefault="0013075B" w:rsidP="0013075B">
            <w:pPr>
              <w:widowControl/>
              <w:jc w:val="left"/>
              <w:rPr>
                <w:rFonts w:ascii="宋体" w:eastAsia="宋体" w:hAnsi="宋体" w:cs="宋体"/>
                <w:color w:val="000000" w:themeColor="text1"/>
                <w:kern w:val="0"/>
                <w:sz w:val="20"/>
                <w:szCs w:val="20"/>
              </w:rPr>
            </w:pPr>
          </w:p>
        </w:tc>
        <w:tc>
          <w:tcPr>
            <w:tcW w:w="904" w:type="pct"/>
            <w:vMerge/>
            <w:tcBorders>
              <w:top w:val="nil"/>
              <w:left w:val="single" w:sz="4" w:space="0" w:color="auto"/>
              <w:bottom w:val="single" w:sz="4" w:space="0" w:color="auto"/>
              <w:right w:val="single" w:sz="4" w:space="0" w:color="auto"/>
            </w:tcBorders>
            <w:vAlign w:val="center"/>
            <w:hideMark/>
          </w:tcPr>
          <w:p w14:paraId="078BD303" w14:textId="77777777" w:rsidR="0013075B" w:rsidRPr="0013075B" w:rsidRDefault="0013075B" w:rsidP="0013075B">
            <w:pPr>
              <w:widowControl/>
              <w:jc w:val="left"/>
              <w:rPr>
                <w:rFonts w:ascii="宋体" w:eastAsia="宋体" w:hAnsi="宋体" w:cs="宋体"/>
                <w:color w:val="000000" w:themeColor="text1"/>
                <w:kern w:val="0"/>
                <w:sz w:val="20"/>
                <w:szCs w:val="20"/>
              </w:rPr>
            </w:pPr>
          </w:p>
        </w:tc>
        <w:tc>
          <w:tcPr>
            <w:tcW w:w="819" w:type="pct"/>
            <w:tcBorders>
              <w:top w:val="nil"/>
              <w:left w:val="nil"/>
              <w:bottom w:val="single" w:sz="4" w:space="0" w:color="auto"/>
              <w:right w:val="single" w:sz="4" w:space="0" w:color="auto"/>
            </w:tcBorders>
            <w:shd w:val="clear" w:color="000000" w:fill="FFFFFF"/>
            <w:noWrap/>
            <w:vAlign w:val="bottom"/>
            <w:hideMark/>
          </w:tcPr>
          <w:p w14:paraId="1A2ACADF"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622756CC"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2D7C1CA9"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十一</w:t>
            </w:r>
          </w:p>
        </w:tc>
        <w:tc>
          <w:tcPr>
            <w:tcW w:w="1509" w:type="pct"/>
            <w:tcBorders>
              <w:top w:val="nil"/>
              <w:left w:val="nil"/>
              <w:bottom w:val="single" w:sz="4" w:space="0" w:color="auto"/>
              <w:right w:val="single" w:sz="4" w:space="0" w:color="auto"/>
            </w:tcBorders>
            <w:shd w:val="clear" w:color="000000" w:fill="FFFFFF"/>
            <w:vAlign w:val="center"/>
            <w:hideMark/>
          </w:tcPr>
          <w:p w14:paraId="0D644036"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兴和县</w:t>
            </w:r>
          </w:p>
        </w:tc>
        <w:tc>
          <w:tcPr>
            <w:tcW w:w="703" w:type="pct"/>
            <w:tcBorders>
              <w:top w:val="nil"/>
              <w:left w:val="nil"/>
              <w:bottom w:val="single" w:sz="4" w:space="0" w:color="auto"/>
              <w:right w:val="single" w:sz="4" w:space="0" w:color="auto"/>
            </w:tcBorders>
            <w:shd w:val="clear" w:color="000000" w:fill="FFFFFF"/>
            <w:vAlign w:val="center"/>
            <w:hideMark/>
          </w:tcPr>
          <w:p w14:paraId="5A000FAA"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708" w:type="pct"/>
            <w:tcBorders>
              <w:top w:val="nil"/>
              <w:left w:val="nil"/>
              <w:bottom w:val="single" w:sz="4" w:space="0" w:color="auto"/>
              <w:right w:val="single" w:sz="4" w:space="0" w:color="auto"/>
            </w:tcBorders>
            <w:shd w:val="clear" w:color="000000" w:fill="FFFFFF"/>
            <w:vAlign w:val="center"/>
            <w:hideMark/>
          </w:tcPr>
          <w:p w14:paraId="4F65C18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904" w:type="pct"/>
            <w:tcBorders>
              <w:top w:val="nil"/>
              <w:left w:val="nil"/>
              <w:bottom w:val="single" w:sz="4" w:space="0" w:color="auto"/>
              <w:right w:val="single" w:sz="4" w:space="0" w:color="auto"/>
            </w:tcBorders>
            <w:shd w:val="clear" w:color="000000" w:fill="FFFFFF"/>
            <w:vAlign w:val="center"/>
            <w:hideMark/>
          </w:tcPr>
          <w:p w14:paraId="0DBD360D"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c>
          <w:tcPr>
            <w:tcW w:w="819" w:type="pct"/>
            <w:tcBorders>
              <w:top w:val="nil"/>
              <w:left w:val="nil"/>
              <w:bottom w:val="single" w:sz="4" w:space="0" w:color="auto"/>
              <w:right w:val="single" w:sz="4" w:space="0" w:color="auto"/>
            </w:tcBorders>
            <w:shd w:val="clear" w:color="000000" w:fill="FFFFFF"/>
            <w:vAlign w:val="center"/>
            <w:hideMark/>
          </w:tcPr>
          <w:p w14:paraId="2ECF4F7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r w:rsidR="0013075B" w:rsidRPr="0013075B" w14:paraId="6919562C" w14:textId="77777777" w:rsidTr="0013075B">
        <w:trPr>
          <w:trHeight w:val="480"/>
          <w:jc w:val="center"/>
        </w:trPr>
        <w:tc>
          <w:tcPr>
            <w:tcW w:w="356" w:type="pct"/>
            <w:tcBorders>
              <w:top w:val="nil"/>
              <w:left w:val="single" w:sz="4" w:space="0" w:color="auto"/>
              <w:bottom w:val="single" w:sz="4" w:space="0" w:color="auto"/>
              <w:right w:val="single" w:sz="4" w:space="0" w:color="auto"/>
            </w:tcBorders>
            <w:shd w:val="clear" w:color="000000" w:fill="FFFFFF"/>
            <w:noWrap/>
            <w:vAlign w:val="center"/>
            <w:hideMark/>
          </w:tcPr>
          <w:p w14:paraId="1A39CB8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75</w:t>
            </w:r>
          </w:p>
        </w:tc>
        <w:tc>
          <w:tcPr>
            <w:tcW w:w="1509" w:type="pct"/>
            <w:tcBorders>
              <w:top w:val="nil"/>
              <w:left w:val="nil"/>
              <w:bottom w:val="single" w:sz="4" w:space="0" w:color="auto"/>
              <w:right w:val="single" w:sz="4" w:space="0" w:color="auto"/>
            </w:tcBorders>
            <w:shd w:val="clear" w:color="000000" w:fill="FFFFFF"/>
            <w:noWrap/>
            <w:vAlign w:val="center"/>
            <w:hideMark/>
          </w:tcPr>
          <w:p w14:paraId="36416703" w14:textId="77777777" w:rsidR="0013075B" w:rsidRPr="0013075B" w:rsidRDefault="0013075B" w:rsidP="0013075B">
            <w:pPr>
              <w:widowControl/>
              <w:jc w:val="center"/>
              <w:rPr>
                <w:rFonts w:ascii="宋体" w:eastAsia="宋体" w:hAnsi="宋体" w:cs="宋体"/>
                <w:color w:val="000000" w:themeColor="text1"/>
                <w:kern w:val="0"/>
                <w:sz w:val="20"/>
                <w:szCs w:val="20"/>
              </w:rPr>
            </w:pPr>
            <w:proofErr w:type="gramStart"/>
            <w:r w:rsidRPr="0013075B">
              <w:rPr>
                <w:rFonts w:ascii="宋体" w:eastAsia="宋体" w:hAnsi="宋体" w:cs="宋体" w:hint="eastAsia"/>
                <w:color w:val="000000" w:themeColor="text1"/>
                <w:kern w:val="0"/>
                <w:sz w:val="20"/>
                <w:szCs w:val="20"/>
              </w:rPr>
              <w:t>乾峰钛</w:t>
            </w:r>
            <w:proofErr w:type="gramEnd"/>
            <w:r w:rsidRPr="0013075B">
              <w:rPr>
                <w:rFonts w:ascii="宋体" w:eastAsia="宋体" w:hAnsi="宋体" w:cs="宋体" w:hint="eastAsia"/>
                <w:color w:val="000000" w:themeColor="text1"/>
                <w:kern w:val="0"/>
                <w:sz w:val="20"/>
                <w:szCs w:val="20"/>
              </w:rPr>
              <w:t>业</w:t>
            </w:r>
          </w:p>
        </w:tc>
        <w:tc>
          <w:tcPr>
            <w:tcW w:w="703" w:type="pct"/>
            <w:tcBorders>
              <w:top w:val="nil"/>
              <w:left w:val="nil"/>
              <w:bottom w:val="single" w:sz="4" w:space="0" w:color="auto"/>
              <w:right w:val="single" w:sz="4" w:space="0" w:color="auto"/>
            </w:tcBorders>
            <w:shd w:val="clear" w:color="000000" w:fill="FFFFFF"/>
            <w:noWrap/>
            <w:vAlign w:val="center"/>
            <w:hideMark/>
          </w:tcPr>
          <w:p w14:paraId="0619B2B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13930</w:t>
            </w:r>
          </w:p>
        </w:tc>
        <w:tc>
          <w:tcPr>
            <w:tcW w:w="708" w:type="pct"/>
            <w:tcBorders>
              <w:top w:val="nil"/>
              <w:left w:val="nil"/>
              <w:bottom w:val="single" w:sz="4" w:space="0" w:color="auto"/>
              <w:right w:val="single" w:sz="4" w:space="0" w:color="auto"/>
            </w:tcBorders>
            <w:shd w:val="clear" w:color="000000" w:fill="FFFFFF"/>
            <w:noWrap/>
            <w:vAlign w:val="center"/>
            <w:hideMark/>
          </w:tcPr>
          <w:p w14:paraId="22E8C030"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0</w:t>
            </w:r>
          </w:p>
        </w:tc>
        <w:tc>
          <w:tcPr>
            <w:tcW w:w="904" w:type="pct"/>
            <w:tcBorders>
              <w:top w:val="nil"/>
              <w:left w:val="nil"/>
              <w:bottom w:val="single" w:sz="4" w:space="0" w:color="auto"/>
              <w:right w:val="single" w:sz="4" w:space="0" w:color="auto"/>
            </w:tcBorders>
            <w:shd w:val="clear" w:color="000000" w:fill="FFFFFF"/>
            <w:noWrap/>
            <w:vAlign w:val="center"/>
            <w:hideMark/>
          </w:tcPr>
          <w:p w14:paraId="5621B865"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13930</w:t>
            </w:r>
          </w:p>
        </w:tc>
        <w:tc>
          <w:tcPr>
            <w:tcW w:w="819" w:type="pct"/>
            <w:tcBorders>
              <w:top w:val="nil"/>
              <w:left w:val="nil"/>
              <w:bottom w:val="single" w:sz="4" w:space="0" w:color="auto"/>
              <w:right w:val="single" w:sz="4" w:space="0" w:color="auto"/>
            </w:tcBorders>
            <w:shd w:val="clear" w:color="000000" w:fill="FFFFFF"/>
            <w:noWrap/>
            <w:vAlign w:val="center"/>
            <w:hideMark/>
          </w:tcPr>
          <w:p w14:paraId="66ABD50E" w14:textId="77777777" w:rsidR="0013075B" w:rsidRPr="0013075B" w:rsidRDefault="0013075B" w:rsidP="0013075B">
            <w:pPr>
              <w:widowControl/>
              <w:jc w:val="center"/>
              <w:rPr>
                <w:rFonts w:ascii="宋体" w:eastAsia="宋体" w:hAnsi="宋体" w:cs="宋体"/>
                <w:color w:val="000000" w:themeColor="text1"/>
                <w:kern w:val="0"/>
                <w:sz w:val="20"/>
                <w:szCs w:val="20"/>
              </w:rPr>
            </w:pPr>
            <w:r w:rsidRPr="0013075B">
              <w:rPr>
                <w:rFonts w:ascii="宋体" w:eastAsia="宋体" w:hAnsi="宋体" w:cs="宋体" w:hint="eastAsia"/>
                <w:color w:val="000000" w:themeColor="text1"/>
                <w:kern w:val="0"/>
                <w:sz w:val="20"/>
                <w:szCs w:val="20"/>
              </w:rPr>
              <w:t xml:space="preserve">　</w:t>
            </w:r>
          </w:p>
        </w:tc>
      </w:tr>
    </w:tbl>
    <w:p w14:paraId="7D48FC74" w14:textId="77777777" w:rsidR="009B0B12" w:rsidRPr="00E07653" w:rsidRDefault="009B0B12" w:rsidP="00366782">
      <w:pPr>
        <w:widowControl/>
        <w:jc w:val="center"/>
        <w:rPr>
          <w:rFonts w:ascii="宋体" w:eastAsia="宋体" w:hAnsi="宋体" w:cs="宋体"/>
          <w:b/>
          <w:bCs/>
          <w:color w:val="000000" w:themeColor="text1"/>
          <w:kern w:val="0"/>
          <w:sz w:val="28"/>
          <w:szCs w:val="28"/>
        </w:rPr>
      </w:pPr>
    </w:p>
    <w:sectPr w:rsidR="009B0B12" w:rsidRPr="00E07653" w:rsidSect="009944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E8BF1" w14:textId="77777777" w:rsidR="00946975" w:rsidRDefault="00946975" w:rsidP="00FA0B81">
      <w:r>
        <w:separator/>
      </w:r>
    </w:p>
  </w:endnote>
  <w:endnote w:type="continuationSeparator" w:id="0">
    <w:p w14:paraId="2084CE50" w14:textId="77777777" w:rsidR="00946975" w:rsidRDefault="00946975" w:rsidP="00FA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676532"/>
      <w:docPartObj>
        <w:docPartGallery w:val="Page Numbers (Bottom of Page)"/>
        <w:docPartUnique/>
      </w:docPartObj>
    </w:sdtPr>
    <w:sdtEndPr/>
    <w:sdtContent>
      <w:p w14:paraId="001649BC" w14:textId="076D8701" w:rsidR="00994466" w:rsidRDefault="00994466">
        <w:pPr>
          <w:pStyle w:val="a9"/>
          <w:jc w:val="center"/>
        </w:pPr>
        <w:r>
          <w:fldChar w:fldCharType="begin"/>
        </w:r>
        <w:r>
          <w:instrText>PAGE   \* MERGEFORMAT</w:instrText>
        </w:r>
        <w:r>
          <w:fldChar w:fldCharType="separate"/>
        </w:r>
        <w:r>
          <w:rPr>
            <w:lang w:val="zh-CN"/>
          </w:rPr>
          <w:t>2</w:t>
        </w:r>
        <w:r>
          <w:fldChar w:fldCharType="end"/>
        </w:r>
      </w:p>
    </w:sdtContent>
  </w:sdt>
  <w:p w14:paraId="4FCAA276" w14:textId="77777777" w:rsidR="00994466" w:rsidRDefault="0099446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FA0D9" w14:textId="77777777" w:rsidR="00946975" w:rsidRDefault="00946975" w:rsidP="00FA0B81">
      <w:r>
        <w:separator/>
      </w:r>
    </w:p>
  </w:footnote>
  <w:footnote w:type="continuationSeparator" w:id="0">
    <w:p w14:paraId="399C76EE" w14:textId="77777777" w:rsidR="00946975" w:rsidRDefault="00946975" w:rsidP="00FA0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9F"/>
    <w:rsid w:val="00001E8A"/>
    <w:rsid w:val="00004373"/>
    <w:rsid w:val="00006075"/>
    <w:rsid w:val="00046B29"/>
    <w:rsid w:val="00052EFA"/>
    <w:rsid w:val="000739C6"/>
    <w:rsid w:val="0008048E"/>
    <w:rsid w:val="0008145E"/>
    <w:rsid w:val="000B4C81"/>
    <w:rsid w:val="000D1A9A"/>
    <w:rsid w:val="000F189F"/>
    <w:rsid w:val="001134D2"/>
    <w:rsid w:val="0011473C"/>
    <w:rsid w:val="00120C56"/>
    <w:rsid w:val="0013075B"/>
    <w:rsid w:val="0014514F"/>
    <w:rsid w:val="001506F1"/>
    <w:rsid w:val="00171A2B"/>
    <w:rsid w:val="001729F5"/>
    <w:rsid w:val="0017459D"/>
    <w:rsid w:val="00182E84"/>
    <w:rsid w:val="001842B7"/>
    <w:rsid w:val="00190080"/>
    <w:rsid w:val="0019441D"/>
    <w:rsid w:val="001A1702"/>
    <w:rsid w:val="001A7927"/>
    <w:rsid w:val="001B0978"/>
    <w:rsid w:val="001C59A3"/>
    <w:rsid w:val="001E07A8"/>
    <w:rsid w:val="001F3770"/>
    <w:rsid w:val="001F4D21"/>
    <w:rsid w:val="00200BFD"/>
    <w:rsid w:val="00212D69"/>
    <w:rsid w:val="00223D9E"/>
    <w:rsid w:val="00224647"/>
    <w:rsid w:val="002254C7"/>
    <w:rsid w:val="00225BD7"/>
    <w:rsid w:val="00241FE6"/>
    <w:rsid w:val="0024753C"/>
    <w:rsid w:val="00250AC3"/>
    <w:rsid w:val="00254EFB"/>
    <w:rsid w:val="002559D8"/>
    <w:rsid w:val="00262EE8"/>
    <w:rsid w:val="00283508"/>
    <w:rsid w:val="00290712"/>
    <w:rsid w:val="00291526"/>
    <w:rsid w:val="002936E7"/>
    <w:rsid w:val="002A2614"/>
    <w:rsid w:val="002C46B7"/>
    <w:rsid w:val="002D3899"/>
    <w:rsid w:val="002D43B4"/>
    <w:rsid w:val="002E46B8"/>
    <w:rsid w:val="002E60E5"/>
    <w:rsid w:val="002F6E8A"/>
    <w:rsid w:val="00310D6F"/>
    <w:rsid w:val="00311CFB"/>
    <w:rsid w:val="00313383"/>
    <w:rsid w:val="0032035E"/>
    <w:rsid w:val="003250E9"/>
    <w:rsid w:val="00334884"/>
    <w:rsid w:val="00341933"/>
    <w:rsid w:val="003607A9"/>
    <w:rsid w:val="00361D77"/>
    <w:rsid w:val="00366782"/>
    <w:rsid w:val="00366B8F"/>
    <w:rsid w:val="00380698"/>
    <w:rsid w:val="0039425B"/>
    <w:rsid w:val="00397F71"/>
    <w:rsid w:val="003B3F32"/>
    <w:rsid w:val="003D1A5B"/>
    <w:rsid w:val="003E37EF"/>
    <w:rsid w:val="003F3C81"/>
    <w:rsid w:val="003F4D1B"/>
    <w:rsid w:val="00413B1D"/>
    <w:rsid w:val="00457E01"/>
    <w:rsid w:val="00463728"/>
    <w:rsid w:val="00466A77"/>
    <w:rsid w:val="00483DB7"/>
    <w:rsid w:val="00493AF5"/>
    <w:rsid w:val="00494880"/>
    <w:rsid w:val="00494D3C"/>
    <w:rsid w:val="004977EB"/>
    <w:rsid w:val="004A1E36"/>
    <w:rsid w:val="004A2533"/>
    <w:rsid w:val="004A3B2C"/>
    <w:rsid w:val="004A4D9C"/>
    <w:rsid w:val="004B460F"/>
    <w:rsid w:val="004B5697"/>
    <w:rsid w:val="004C43FC"/>
    <w:rsid w:val="004E3101"/>
    <w:rsid w:val="004E6C81"/>
    <w:rsid w:val="005057A8"/>
    <w:rsid w:val="005073F4"/>
    <w:rsid w:val="0051227E"/>
    <w:rsid w:val="00513605"/>
    <w:rsid w:val="00513FFE"/>
    <w:rsid w:val="00525B17"/>
    <w:rsid w:val="00551509"/>
    <w:rsid w:val="00574102"/>
    <w:rsid w:val="00593F6C"/>
    <w:rsid w:val="005967CF"/>
    <w:rsid w:val="005A5FBF"/>
    <w:rsid w:val="005C04E7"/>
    <w:rsid w:val="005C67BC"/>
    <w:rsid w:val="005C6BD9"/>
    <w:rsid w:val="005D6274"/>
    <w:rsid w:val="005E77A7"/>
    <w:rsid w:val="005F500E"/>
    <w:rsid w:val="00605FC8"/>
    <w:rsid w:val="006078D6"/>
    <w:rsid w:val="00607E07"/>
    <w:rsid w:val="00610E35"/>
    <w:rsid w:val="00623A49"/>
    <w:rsid w:val="00637AAD"/>
    <w:rsid w:val="006442D8"/>
    <w:rsid w:val="00646C8D"/>
    <w:rsid w:val="00666DBF"/>
    <w:rsid w:val="00667F37"/>
    <w:rsid w:val="00672DAD"/>
    <w:rsid w:val="006819A6"/>
    <w:rsid w:val="0069221D"/>
    <w:rsid w:val="006A3333"/>
    <w:rsid w:val="006B4BEE"/>
    <w:rsid w:val="006D5DE1"/>
    <w:rsid w:val="006E0DA8"/>
    <w:rsid w:val="006E342A"/>
    <w:rsid w:val="006F0509"/>
    <w:rsid w:val="006F1C85"/>
    <w:rsid w:val="007067C5"/>
    <w:rsid w:val="00711A13"/>
    <w:rsid w:val="007158CF"/>
    <w:rsid w:val="007268EF"/>
    <w:rsid w:val="00737BEB"/>
    <w:rsid w:val="00743206"/>
    <w:rsid w:val="00745D81"/>
    <w:rsid w:val="00754860"/>
    <w:rsid w:val="00754FDF"/>
    <w:rsid w:val="00762393"/>
    <w:rsid w:val="0078206C"/>
    <w:rsid w:val="007825FE"/>
    <w:rsid w:val="007851A9"/>
    <w:rsid w:val="007A4520"/>
    <w:rsid w:val="007B4593"/>
    <w:rsid w:val="007C1FC8"/>
    <w:rsid w:val="007D2ACF"/>
    <w:rsid w:val="007E3237"/>
    <w:rsid w:val="007E4938"/>
    <w:rsid w:val="007F3797"/>
    <w:rsid w:val="0081079D"/>
    <w:rsid w:val="00814286"/>
    <w:rsid w:val="0083180E"/>
    <w:rsid w:val="00833DA8"/>
    <w:rsid w:val="00846E59"/>
    <w:rsid w:val="00853248"/>
    <w:rsid w:val="00882194"/>
    <w:rsid w:val="00883E04"/>
    <w:rsid w:val="00890225"/>
    <w:rsid w:val="0089187E"/>
    <w:rsid w:val="00892A37"/>
    <w:rsid w:val="008B0123"/>
    <w:rsid w:val="008C5A35"/>
    <w:rsid w:val="008C6720"/>
    <w:rsid w:val="008D7111"/>
    <w:rsid w:val="008E0F10"/>
    <w:rsid w:val="008E1814"/>
    <w:rsid w:val="008E4B7F"/>
    <w:rsid w:val="00904A18"/>
    <w:rsid w:val="009060E1"/>
    <w:rsid w:val="0091014F"/>
    <w:rsid w:val="00922E08"/>
    <w:rsid w:val="00934D66"/>
    <w:rsid w:val="00934FBC"/>
    <w:rsid w:val="00937C96"/>
    <w:rsid w:val="00946975"/>
    <w:rsid w:val="00950362"/>
    <w:rsid w:val="00956E7C"/>
    <w:rsid w:val="00960958"/>
    <w:rsid w:val="00961168"/>
    <w:rsid w:val="00966F1A"/>
    <w:rsid w:val="0097023E"/>
    <w:rsid w:val="009847BD"/>
    <w:rsid w:val="00994466"/>
    <w:rsid w:val="009960BB"/>
    <w:rsid w:val="009A5F63"/>
    <w:rsid w:val="009B0B12"/>
    <w:rsid w:val="009B3D48"/>
    <w:rsid w:val="009C3251"/>
    <w:rsid w:val="009D0B7B"/>
    <w:rsid w:val="009D7286"/>
    <w:rsid w:val="009E0938"/>
    <w:rsid w:val="009E7602"/>
    <w:rsid w:val="009F04EC"/>
    <w:rsid w:val="009F0ADD"/>
    <w:rsid w:val="009F3430"/>
    <w:rsid w:val="009F4978"/>
    <w:rsid w:val="009F7D48"/>
    <w:rsid w:val="00A031BD"/>
    <w:rsid w:val="00A059EE"/>
    <w:rsid w:val="00A155AB"/>
    <w:rsid w:val="00A15D8C"/>
    <w:rsid w:val="00A174B4"/>
    <w:rsid w:val="00A223EC"/>
    <w:rsid w:val="00A378E7"/>
    <w:rsid w:val="00A43402"/>
    <w:rsid w:val="00A46EAF"/>
    <w:rsid w:val="00A4713D"/>
    <w:rsid w:val="00A63636"/>
    <w:rsid w:val="00A6497C"/>
    <w:rsid w:val="00A651DC"/>
    <w:rsid w:val="00A83863"/>
    <w:rsid w:val="00A869CF"/>
    <w:rsid w:val="00AA073F"/>
    <w:rsid w:val="00AA2B3F"/>
    <w:rsid w:val="00AB341B"/>
    <w:rsid w:val="00AB4D54"/>
    <w:rsid w:val="00AC0DC8"/>
    <w:rsid w:val="00AD1953"/>
    <w:rsid w:val="00AF2ED7"/>
    <w:rsid w:val="00AF3F05"/>
    <w:rsid w:val="00AF73D8"/>
    <w:rsid w:val="00B07DC5"/>
    <w:rsid w:val="00B15BB5"/>
    <w:rsid w:val="00B15C6C"/>
    <w:rsid w:val="00B26958"/>
    <w:rsid w:val="00B63DEA"/>
    <w:rsid w:val="00B647CF"/>
    <w:rsid w:val="00B7063C"/>
    <w:rsid w:val="00B772F8"/>
    <w:rsid w:val="00B94F83"/>
    <w:rsid w:val="00B952A6"/>
    <w:rsid w:val="00BA0A48"/>
    <w:rsid w:val="00BB17F3"/>
    <w:rsid w:val="00BC1D35"/>
    <w:rsid w:val="00BC5420"/>
    <w:rsid w:val="00BD1291"/>
    <w:rsid w:val="00BE272B"/>
    <w:rsid w:val="00BE55A4"/>
    <w:rsid w:val="00BF4025"/>
    <w:rsid w:val="00BF54AB"/>
    <w:rsid w:val="00C00B0E"/>
    <w:rsid w:val="00C05A93"/>
    <w:rsid w:val="00C065FB"/>
    <w:rsid w:val="00C16A0F"/>
    <w:rsid w:val="00C645E0"/>
    <w:rsid w:val="00C66656"/>
    <w:rsid w:val="00C6780C"/>
    <w:rsid w:val="00C710DF"/>
    <w:rsid w:val="00C97277"/>
    <w:rsid w:val="00C97BC3"/>
    <w:rsid w:val="00CA708F"/>
    <w:rsid w:val="00CB0C14"/>
    <w:rsid w:val="00CB35E9"/>
    <w:rsid w:val="00CB5140"/>
    <w:rsid w:val="00CC3AC8"/>
    <w:rsid w:val="00CC4575"/>
    <w:rsid w:val="00CF2123"/>
    <w:rsid w:val="00CF44F5"/>
    <w:rsid w:val="00CF7F42"/>
    <w:rsid w:val="00D03A12"/>
    <w:rsid w:val="00D21EAE"/>
    <w:rsid w:val="00D2517A"/>
    <w:rsid w:val="00D5049D"/>
    <w:rsid w:val="00D52459"/>
    <w:rsid w:val="00D63C7F"/>
    <w:rsid w:val="00D8413C"/>
    <w:rsid w:val="00D84EE9"/>
    <w:rsid w:val="00D869E4"/>
    <w:rsid w:val="00D92E8A"/>
    <w:rsid w:val="00D94B1F"/>
    <w:rsid w:val="00D97C15"/>
    <w:rsid w:val="00DA3786"/>
    <w:rsid w:val="00DB49DE"/>
    <w:rsid w:val="00DC2100"/>
    <w:rsid w:val="00DC2DAD"/>
    <w:rsid w:val="00DD2308"/>
    <w:rsid w:val="00DD7F5C"/>
    <w:rsid w:val="00DE17FD"/>
    <w:rsid w:val="00DF37B0"/>
    <w:rsid w:val="00DF6BD9"/>
    <w:rsid w:val="00E06E8C"/>
    <w:rsid w:val="00E0742B"/>
    <w:rsid w:val="00E07653"/>
    <w:rsid w:val="00E23A8E"/>
    <w:rsid w:val="00E45D4D"/>
    <w:rsid w:val="00E53BE3"/>
    <w:rsid w:val="00E5434C"/>
    <w:rsid w:val="00E577CB"/>
    <w:rsid w:val="00E6326D"/>
    <w:rsid w:val="00E745C6"/>
    <w:rsid w:val="00E8187E"/>
    <w:rsid w:val="00E853A8"/>
    <w:rsid w:val="00E9460D"/>
    <w:rsid w:val="00ED019F"/>
    <w:rsid w:val="00ED51FE"/>
    <w:rsid w:val="00EE03A3"/>
    <w:rsid w:val="00EE6406"/>
    <w:rsid w:val="00EF2623"/>
    <w:rsid w:val="00EF4361"/>
    <w:rsid w:val="00F07471"/>
    <w:rsid w:val="00F13447"/>
    <w:rsid w:val="00F13538"/>
    <w:rsid w:val="00F22BB6"/>
    <w:rsid w:val="00F27A6D"/>
    <w:rsid w:val="00F45374"/>
    <w:rsid w:val="00F52A47"/>
    <w:rsid w:val="00F603C7"/>
    <w:rsid w:val="00F65DCF"/>
    <w:rsid w:val="00F723AA"/>
    <w:rsid w:val="00F76EAB"/>
    <w:rsid w:val="00F8135F"/>
    <w:rsid w:val="00F91DBE"/>
    <w:rsid w:val="00F97DC7"/>
    <w:rsid w:val="00FA0B81"/>
    <w:rsid w:val="00FA6598"/>
    <w:rsid w:val="00FB7F0F"/>
    <w:rsid w:val="00FC2CB4"/>
    <w:rsid w:val="00FD089A"/>
    <w:rsid w:val="00FE0F54"/>
    <w:rsid w:val="00FF1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474E8"/>
  <w15:chartTrackingRefBased/>
  <w15:docId w15:val="{4C5DB05B-36CD-4211-8428-2BD7C46D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51F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大标题"/>
    <w:basedOn w:val="a"/>
    <w:link w:val="a4"/>
    <w:qFormat/>
    <w:rsid w:val="000F189F"/>
    <w:pPr>
      <w:spacing w:afterLines="100" w:after="100"/>
      <w:jc w:val="center"/>
    </w:pPr>
    <w:rPr>
      <w:sz w:val="44"/>
    </w:rPr>
  </w:style>
  <w:style w:type="character" w:customStyle="1" w:styleId="a4">
    <w:name w:val="公文大标题 字符"/>
    <w:basedOn w:val="a0"/>
    <w:link w:val="a3"/>
    <w:rsid w:val="000F189F"/>
    <w:rPr>
      <w:rFonts w:asciiTheme="minorHAnsi" w:eastAsiaTheme="minorEastAsia" w:hAnsiTheme="minorHAnsi" w:cstheme="minorBidi"/>
      <w:kern w:val="2"/>
      <w:sz w:val="44"/>
      <w:szCs w:val="22"/>
    </w:rPr>
  </w:style>
  <w:style w:type="paragraph" w:customStyle="1" w:styleId="a5">
    <w:name w:val="正文公文"/>
    <w:basedOn w:val="a"/>
    <w:link w:val="a6"/>
    <w:qFormat/>
    <w:rsid w:val="000F189F"/>
    <w:rPr>
      <w:rFonts w:eastAsia="仿宋"/>
      <w:sz w:val="32"/>
    </w:rPr>
  </w:style>
  <w:style w:type="character" w:customStyle="1" w:styleId="a6">
    <w:name w:val="正文公文 字符"/>
    <w:basedOn w:val="a0"/>
    <w:link w:val="a5"/>
    <w:rsid w:val="000F189F"/>
    <w:rPr>
      <w:rFonts w:asciiTheme="minorHAnsi" w:eastAsia="仿宋" w:hAnsiTheme="minorHAnsi" w:cstheme="minorBidi"/>
      <w:kern w:val="2"/>
      <w:sz w:val="32"/>
      <w:szCs w:val="22"/>
    </w:rPr>
  </w:style>
  <w:style w:type="paragraph" w:styleId="a7">
    <w:name w:val="header"/>
    <w:basedOn w:val="a"/>
    <w:link w:val="a8"/>
    <w:rsid w:val="00FA0B8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FA0B81"/>
    <w:rPr>
      <w:rFonts w:asciiTheme="minorHAnsi" w:eastAsiaTheme="minorEastAsia" w:hAnsiTheme="minorHAnsi" w:cstheme="minorBidi"/>
      <w:kern w:val="2"/>
      <w:sz w:val="18"/>
      <w:szCs w:val="18"/>
    </w:rPr>
  </w:style>
  <w:style w:type="paragraph" w:styleId="a9">
    <w:name w:val="footer"/>
    <w:basedOn w:val="a"/>
    <w:link w:val="aa"/>
    <w:uiPriority w:val="99"/>
    <w:rsid w:val="00FA0B81"/>
    <w:pPr>
      <w:tabs>
        <w:tab w:val="center" w:pos="4153"/>
        <w:tab w:val="right" w:pos="8306"/>
      </w:tabs>
      <w:snapToGrid w:val="0"/>
      <w:jc w:val="left"/>
    </w:pPr>
    <w:rPr>
      <w:sz w:val="18"/>
      <w:szCs w:val="18"/>
    </w:rPr>
  </w:style>
  <w:style w:type="character" w:customStyle="1" w:styleId="aa">
    <w:name w:val="页脚 字符"/>
    <w:basedOn w:val="a0"/>
    <w:link w:val="a9"/>
    <w:uiPriority w:val="99"/>
    <w:rsid w:val="00FA0B81"/>
    <w:rPr>
      <w:rFonts w:asciiTheme="minorHAnsi" w:eastAsiaTheme="minorEastAsia" w:hAnsiTheme="minorHAnsi" w:cstheme="minorBidi"/>
      <w:kern w:val="2"/>
      <w:sz w:val="18"/>
      <w:szCs w:val="18"/>
    </w:rPr>
  </w:style>
  <w:style w:type="paragraph" w:styleId="ab">
    <w:name w:val="Balloon Text"/>
    <w:basedOn w:val="a"/>
    <w:link w:val="ac"/>
    <w:semiHidden/>
    <w:unhideWhenUsed/>
    <w:rsid w:val="004A2533"/>
    <w:rPr>
      <w:sz w:val="18"/>
      <w:szCs w:val="18"/>
    </w:rPr>
  </w:style>
  <w:style w:type="character" w:customStyle="1" w:styleId="ac">
    <w:name w:val="批注框文本 字符"/>
    <w:basedOn w:val="a0"/>
    <w:link w:val="ab"/>
    <w:semiHidden/>
    <w:rsid w:val="004A2533"/>
    <w:rPr>
      <w:rFonts w:asciiTheme="minorHAnsi" w:eastAsiaTheme="minorEastAsia" w:hAnsiTheme="minorHAnsi" w:cstheme="minorBidi"/>
      <w:kern w:val="2"/>
      <w:sz w:val="18"/>
      <w:szCs w:val="18"/>
    </w:rPr>
  </w:style>
  <w:style w:type="paragraph" w:styleId="ad">
    <w:name w:val="Subtitle"/>
    <w:basedOn w:val="a"/>
    <w:next w:val="a"/>
    <w:link w:val="ae"/>
    <w:qFormat/>
    <w:rsid w:val="008C5A35"/>
    <w:pPr>
      <w:spacing w:before="240" w:after="60" w:line="312" w:lineRule="auto"/>
      <w:jc w:val="center"/>
      <w:outlineLvl w:val="1"/>
    </w:pPr>
    <w:rPr>
      <w:b/>
      <w:bCs/>
      <w:kern w:val="28"/>
      <w:sz w:val="32"/>
      <w:szCs w:val="32"/>
    </w:rPr>
  </w:style>
  <w:style w:type="character" w:customStyle="1" w:styleId="ae">
    <w:name w:val="副标题 字符"/>
    <w:basedOn w:val="a0"/>
    <w:link w:val="ad"/>
    <w:rsid w:val="008C5A35"/>
    <w:rPr>
      <w:rFonts w:asciiTheme="minorHAnsi" w:eastAsiaTheme="minorEastAsia" w:hAnsiTheme="minorHAnsi" w:cstheme="minorBidi"/>
      <w:b/>
      <w:bCs/>
      <w:kern w:val="28"/>
      <w:sz w:val="32"/>
      <w:szCs w:val="32"/>
    </w:rPr>
  </w:style>
  <w:style w:type="table" w:styleId="af">
    <w:name w:val="Table Grid"/>
    <w:basedOn w:val="a1"/>
    <w:rsid w:val="009B0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3134">
      <w:bodyDiv w:val="1"/>
      <w:marLeft w:val="0"/>
      <w:marRight w:val="0"/>
      <w:marTop w:val="0"/>
      <w:marBottom w:val="0"/>
      <w:divBdr>
        <w:top w:val="none" w:sz="0" w:space="0" w:color="auto"/>
        <w:left w:val="none" w:sz="0" w:space="0" w:color="auto"/>
        <w:bottom w:val="none" w:sz="0" w:space="0" w:color="auto"/>
        <w:right w:val="none" w:sz="0" w:space="0" w:color="auto"/>
      </w:divBdr>
    </w:div>
    <w:div w:id="77093378">
      <w:bodyDiv w:val="1"/>
      <w:marLeft w:val="0"/>
      <w:marRight w:val="0"/>
      <w:marTop w:val="0"/>
      <w:marBottom w:val="0"/>
      <w:divBdr>
        <w:top w:val="none" w:sz="0" w:space="0" w:color="auto"/>
        <w:left w:val="none" w:sz="0" w:space="0" w:color="auto"/>
        <w:bottom w:val="none" w:sz="0" w:space="0" w:color="auto"/>
        <w:right w:val="none" w:sz="0" w:space="0" w:color="auto"/>
      </w:divBdr>
    </w:div>
    <w:div w:id="142045908">
      <w:bodyDiv w:val="1"/>
      <w:marLeft w:val="0"/>
      <w:marRight w:val="0"/>
      <w:marTop w:val="0"/>
      <w:marBottom w:val="0"/>
      <w:divBdr>
        <w:top w:val="none" w:sz="0" w:space="0" w:color="auto"/>
        <w:left w:val="none" w:sz="0" w:space="0" w:color="auto"/>
        <w:bottom w:val="none" w:sz="0" w:space="0" w:color="auto"/>
        <w:right w:val="none" w:sz="0" w:space="0" w:color="auto"/>
      </w:divBdr>
    </w:div>
    <w:div w:id="149761950">
      <w:bodyDiv w:val="1"/>
      <w:marLeft w:val="0"/>
      <w:marRight w:val="0"/>
      <w:marTop w:val="0"/>
      <w:marBottom w:val="0"/>
      <w:divBdr>
        <w:top w:val="none" w:sz="0" w:space="0" w:color="auto"/>
        <w:left w:val="none" w:sz="0" w:space="0" w:color="auto"/>
        <w:bottom w:val="none" w:sz="0" w:space="0" w:color="auto"/>
        <w:right w:val="none" w:sz="0" w:space="0" w:color="auto"/>
      </w:divBdr>
    </w:div>
    <w:div w:id="176772111">
      <w:bodyDiv w:val="1"/>
      <w:marLeft w:val="0"/>
      <w:marRight w:val="0"/>
      <w:marTop w:val="0"/>
      <w:marBottom w:val="0"/>
      <w:divBdr>
        <w:top w:val="none" w:sz="0" w:space="0" w:color="auto"/>
        <w:left w:val="none" w:sz="0" w:space="0" w:color="auto"/>
        <w:bottom w:val="none" w:sz="0" w:space="0" w:color="auto"/>
        <w:right w:val="none" w:sz="0" w:space="0" w:color="auto"/>
      </w:divBdr>
    </w:div>
    <w:div w:id="186524839">
      <w:bodyDiv w:val="1"/>
      <w:marLeft w:val="0"/>
      <w:marRight w:val="0"/>
      <w:marTop w:val="0"/>
      <w:marBottom w:val="0"/>
      <w:divBdr>
        <w:top w:val="none" w:sz="0" w:space="0" w:color="auto"/>
        <w:left w:val="none" w:sz="0" w:space="0" w:color="auto"/>
        <w:bottom w:val="none" w:sz="0" w:space="0" w:color="auto"/>
        <w:right w:val="none" w:sz="0" w:space="0" w:color="auto"/>
      </w:divBdr>
    </w:div>
    <w:div w:id="198781581">
      <w:bodyDiv w:val="1"/>
      <w:marLeft w:val="0"/>
      <w:marRight w:val="0"/>
      <w:marTop w:val="0"/>
      <w:marBottom w:val="0"/>
      <w:divBdr>
        <w:top w:val="none" w:sz="0" w:space="0" w:color="auto"/>
        <w:left w:val="none" w:sz="0" w:space="0" w:color="auto"/>
        <w:bottom w:val="none" w:sz="0" w:space="0" w:color="auto"/>
        <w:right w:val="none" w:sz="0" w:space="0" w:color="auto"/>
      </w:divBdr>
    </w:div>
    <w:div w:id="221143086">
      <w:bodyDiv w:val="1"/>
      <w:marLeft w:val="0"/>
      <w:marRight w:val="0"/>
      <w:marTop w:val="0"/>
      <w:marBottom w:val="0"/>
      <w:divBdr>
        <w:top w:val="none" w:sz="0" w:space="0" w:color="auto"/>
        <w:left w:val="none" w:sz="0" w:space="0" w:color="auto"/>
        <w:bottom w:val="none" w:sz="0" w:space="0" w:color="auto"/>
        <w:right w:val="none" w:sz="0" w:space="0" w:color="auto"/>
      </w:divBdr>
    </w:div>
    <w:div w:id="236405597">
      <w:bodyDiv w:val="1"/>
      <w:marLeft w:val="0"/>
      <w:marRight w:val="0"/>
      <w:marTop w:val="0"/>
      <w:marBottom w:val="0"/>
      <w:divBdr>
        <w:top w:val="none" w:sz="0" w:space="0" w:color="auto"/>
        <w:left w:val="none" w:sz="0" w:space="0" w:color="auto"/>
        <w:bottom w:val="none" w:sz="0" w:space="0" w:color="auto"/>
        <w:right w:val="none" w:sz="0" w:space="0" w:color="auto"/>
      </w:divBdr>
    </w:div>
    <w:div w:id="258292804">
      <w:bodyDiv w:val="1"/>
      <w:marLeft w:val="0"/>
      <w:marRight w:val="0"/>
      <w:marTop w:val="0"/>
      <w:marBottom w:val="0"/>
      <w:divBdr>
        <w:top w:val="none" w:sz="0" w:space="0" w:color="auto"/>
        <w:left w:val="none" w:sz="0" w:space="0" w:color="auto"/>
        <w:bottom w:val="none" w:sz="0" w:space="0" w:color="auto"/>
        <w:right w:val="none" w:sz="0" w:space="0" w:color="auto"/>
      </w:divBdr>
    </w:div>
    <w:div w:id="274407569">
      <w:bodyDiv w:val="1"/>
      <w:marLeft w:val="0"/>
      <w:marRight w:val="0"/>
      <w:marTop w:val="0"/>
      <w:marBottom w:val="0"/>
      <w:divBdr>
        <w:top w:val="none" w:sz="0" w:space="0" w:color="auto"/>
        <w:left w:val="none" w:sz="0" w:space="0" w:color="auto"/>
        <w:bottom w:val="none" w:sz="0" w:space="0" w:color="auto"/>
        <w:right w:val="none" w:sz="0" w:space="0" w:color="auto"/>
      </w:divBdr>
    </w:div>
    <w:div w:id="279261893">
      <w:bodyDiv w:val="1"/>
      <w:marLeft w:val="0"/>
      <w:marRight w:val="0"/>
      <w:marTop w:val="0"/>
      <w:marBottom w:val="0"/>
      <w:divBdr>
        <w:top w:val="none" w:sz="0" w:space="0" w:color="auto"/>
        <w:left w:val="none" w:sz="0" w:space="0" w:color="auto"/>
        <w:bottom w:val="none" w:sz="0" w:space="0" w:color="auto"/>
        <w:right w:val="none" w:sz="0" w:space="0" w:color="auto"/>
      </w:divBdr>
    </w:div>
    <w:div w:id="284116302">
      <w:bodyDiv w:val="1"/>
      <w:marLeft w:val="0"/>
      <w:marRight w:val="0"/>
      <w:marTop w:val="0"/>
      <w:marBottom w:val="0"/>
      <w:divBdr>
        <w:top w:val="none" w:sz="0" w:space="0" w:color="auto"/>
        <w:left w:val="none" w:sz="0" w:space="0" w:color="auto"/>
        <w:bottom w:val="none" w:sz="0" w:space="0" w:color="auto"/>
        <w:right w:val="none" w:sz="0" w:space="0" w:color="auto"/>
      </w:divBdr>
    </w:div>
    <w:div w:id="286397235">
      <w:bodyDiv w:val="1"/>
      <w:marLeft w:val="0"/>
      <w:marRight w:val="0"/>
      <w:marTop w:val="0"/>
      <w:marBottom w:val="0"/>
      <w:divBdr>
        <w:top w:val="none" w:sz="0" w:space="0" w:color="auto"/>
        <w:left w:val="none" w:sz="0" w:space="0" w:color="auto"/>
        <w:bottom w:val="none" w:sz="0" w:space="0" w:color="auto"/>
        <w:right w:val="none" w:sz="0" w:space="0" w:color="auto"/>
      </w:divBdr>
    </w:div>
    <w:div w:id="335766730">
      <w:bodyDiv w:val="1"/>
      <w:marLeft w:val="0"/>
      <w:marRight w:val="0"/>
      <w:marTop w:val="0"/>
      <w:marBottom w:val="0"/>
      <w:divBdr>
        <w:top w:val="none" w:sz="0" w:space="0" w:color="auto"/>
        <w:left w:val="none" w:sz="0" w:space="0" w:color="auto"/>
        <w:bottom w:val="none" w:sz="0" w:space="0" w:color="auto"/>
        <w:right w:val="none" w:sz="0" w:space="0" w:color="auto"/>
      </w:divBdr>
    </w:div>
    <w:div w:id="398485106">
      <w:bodyDiv w:val="1"/>
      <w:marLeft w:val="0"/>
      <w:marRight w:val="0"/>
      <w:marTop w:val="0"/>
      <w:marBottom w:val="0"/>
      <w:divBdr>
        <w:top w:val="none" w:sz="0" w:space="0" w:color="auto"/>
        <w:left w:val="none" w:sz="0" w:space="0" w:color="auto"/>
        <w:bottom w:val="none" w:sz="0" w:space="0" w:color="auto"/>
        <w:right w:val="none" w:sz="0" w:space="0" w:color="auto"/>
      </w:divBdr>
    </w:div>
    <w:div w:id="455952568">
      <w:bodyDiv w:val="1"/>
      <w:marLeft w:val="0"/>
      <w:marRight w:val="0"/>
      <w:marTop w:val="0"/>
      <w:marBottom w:val="0"/>
      <w:divBdr>
        <w:top w:val="none" w:sz="0" w:space="0" w:color="auto"/>
        <w:left w:val="none" w:sz="0" w:space="0" w:color="auto"/>
        <w:bottom w:val="none" w:sz="0" w:space="0" w:color="auto"/>
        <w:right w:val="none" w:sz="0" w:space="0" w:color="auto"/>
      </w:divBdr>
    </w:div>
    <w:div w:id="560408382">
      <w:bodyDiv w:val="1"/>
      <w:marLeft w:val="0"/>
      <w:marRight w:val="0"/>
      <w:marTop w:val="0"/>
      <w:marBottom w:val="0"/>
      <w:divBdr>
        <w:top w:val="none" w:sz="0" w:space="0" w:color="auto"/>
        <w:left w:val="none" w:sz="0" w:space="0" w:color="auto"/>
        <w:bottom w:val="none" w:sz="0" w:space="0" w:color="auto"/>
        <w:right w:val="none" w:sz="0" w:space="0" w:color="auto"/>
      </w:divBdr>
    </w:div>
    <w:div w:id="624242129">
      <w:bodyDiv w:val="1"/>
      <w:marLeft w:val="0"/>
      <w:marRight w:val="0"/>
      <w:marTop w:val="0"/>
      <w:marBottom w:val="0"/>
      <w:divBdr>
        <w:top w:val="none" w:sz="0" w:space="0" w:color="auto"/>
        <w:left w:val="none" w:sz="0" w:space="0" w:color="auto"/>
        <w:bottom w:val="none" w:sz="0" w:space="0" w:color="auto"/>
        <w:right w:val="none" w:sz="0" w:space="0" w:color="auto"/>
      </w:divBdr>
    </w:div>
    <w:div w:id="633145393">
      <w:bodyDiv w:val="1"/>
      <w:marLeft w:val="0"/>
      <w:marRight w:val="0"/>
      <w:marTop w:val="0"/>
      <w:marBottom w:val="0"/>
      <w:divBdr>
        <w:top w:val="none" w:sz="0" w:space="0" w:color="auto"/>
        <w:left w:val="none" w:sz="0" w:space="0" w:color="auto"/>
        <w:bottom w:val="none" w:sz="0" w:space="0" w:color="auto"/>
        <w:right w:val="none" w:sz="0" w:space="0" w:color="auto"/>
      </w:divBdr>
    </w:div>
    <w:div w:id="667253627">
      <w:bodyDiv w:val="1"/>
      <w:marLeft w:val="0"/>
      <w:marRight w:val="0"/>
      <w:marTop w:val="0"/>
      <w:marBottom w:val="0"/>
      <w:divBdr>
        <w:top w:val="none" w:sz="0" w:space="0" w:color="auto"/>
        <w:left w:val="none" w:sz="0" w:space="0" w:color="auto"/>
        <w:bottom w:val="none" w:sz="0" w:space="0" w:color="auto"/>
        <w:right w:val="none" w:sz="0" w:space="0" w:color="auto"/>
      </w:divBdr>
    </w:div>
    <w:div w:id="800003520">
      <w:bodyDiv w:val="1"/>
      <w:marLeft w:val="0"/>
      <w:marRight w:val="0"/>
      <w:marTop w:val="0"/>
      <w:marBottom w:val="0"/>
      <w:divBdr>
        <w:top w:val="none" w:sz="0" w:space="0" w:color="auto"/>
        <w:left w:val="none" w:sz="0" w:space="0" w:color="auto"/>
        <w:bottom w:val="none" w:sz="0" w:space="0" w:color="auto"/>
        <w:right w:val="none" w:sz="0" w:space="0" w:color="auto"/>
      </w:divBdr>
    </w:div>
    <w:div w:id="854226750">
      <w:bodyDiv w:val="1"/>
      <w:marLeft w:val="0"/>
      <w:marRight w:val="0"/>
      <w:marTop w:val="0"/>
      <w:marBottom w:val="0"/>
      <w:divBdr>
        <w:top w:val="none" w:sz="0" w:space="0" w:color="auto"/>
        <w:left w:val="none" w:sz="0" w:space="0" w:color="auto"/>
        <w:bottom w:val="none" w:sz="0" w:space="0" w:color="auto"/>
        <w:right w:val="none" w:sz="0" w:space="0" w:color="auto"/>
      </w:divBdr>
    </w:div>
    <w:div w:id="863595441">
      <w:bodyDiv w:val="1"/>
      <w:marLeft w:val="0"/>
      <w:marRight w:val="0"/>
      <w:marTop w:val="0"/>
      <w:marBottom w:val="0"/>
      <w:divBdr>
        <w:top w:val="none" w:sz="0" w:space="0" w:color="auto"/>
        <w:left w:val="none" w:sz="0" w:space="0" w:color="auto"/>
        <w:bottom w:val="none" w:sz="0" w:space="0" w:color="auto"/>
        <w:right w:val="none" w:sz="0" w:space="0" w:color="auto"/>
      </w:divBdr>
    </w:div>
    <w:div w:id="914120605">
      <w:bodyDiv w:val="1"/>
      <w:marLeft w:val="0"/>
      <w:marRight w:val="0"/>
      <w:marTop w:val="0"/>
      <w:marBottom w:val="0"/>
      <w:divBdr>
        <w:top w:val="none" w:sz="0" w:space="0" w:color="auto"/>
        <w:left w:val="none" w:sz="0" w:space="0" w:color="auto"/>
        <w:bottom w:val="none" w:sz="0" w:space="0" w:color="auto"/>
        <w:right w:val="none" w:sz="0" w:space="0" w:color="auto"/>
      </w:divBdr>
    </w:div>
    <w:div w:id="985090557">
      <w:bodyDiv w:val="1"/>
      <w:marLeft w:val="0"/>
      <w:marRight w:val="0"/>
      <w:marTop w:val="0"/>
      <w:marBottom w:val="0"/>
      <w:divBdr>
        <w:top w:val="none" w:sz="0" w:space="0" w:color="auto"/>
        <w:left w:val="none" w:sz="0" w:space="0" w:color="auto"/>
        <w:bottom w:val="none" w:sz="0" w:space="0" w:color="auto"/>
        <w:right w:val="none" w:sz="0" w:space="0" w:color="auto"/>
      </w:divBdr>
    </w:div>
    <w:div w:id="1078868272">
      <w:bodyDiv w:val="1"/>
      <w:marLeft w:val="0"/>
      <w:marRight w:val="0"/>
      <w:marTop w:val="0"/>
      <w:marBottom w:val="0"/>
      <w:divBdr>
        <w:top w:val="none" w:sz="0" w:space="0" w:color="auto"/>
        <w:left w:val="none" w:sz="0" w:space="0" w:color="auto"/>
        <w:bottom w:val="none" w:sz="0" w:space="0" w:color="auto"/>
        <w:right w:val="none" w:sz="0" w:space="0" w:color="auto"/>
      </w:divBdr>
    </w:div>
    <w:div w:id="1099107048">
      <w:bodyDiv w:val="1"/>
      <w:marLeft w:val="0"/>
      <w:marRight w:val="0"/>
      <w:marTop w:val="0"/>
      <w:marBottom w:val="0"/>
      <w:divBdr>
        <w:top w:val="none" w:sz="0" w:space="0" w:color="auto"/>
        <w:left w:val="none" w:sz="0" w:space="0" w:color="auto"/>
        <w:bottom w:val="none" w:sz="0" w:space="0" w:color="auto"/>
        <w:right w:val="none" w:sz="0" w:space="0" w:color="auto"/>
      </w:divBdr>
    </w:div>
    <w:div w:id="1119184110">
      <w:bodyDiv w:val="1"/>
      <w:marLeft w:val="0"/>
      <w:marRight w:val="0"/>
      <w:marTop w:val="0"/>
      <w:marBottom w:val="0"/>
      <w:divBdr>
        <w:top w:val="none" w:sz="0" w:space="0" w:color="auto"/>
        <w:left w:val="none" w:sz="0" w:space="0" w:color="auto"/>
        <w:bottom w:val="none" w:sz="0" w:space="0" w:color="auto"/>
        <w:right w:val="none" w:sz="0" w:space="0" w:color="auto"/>
      </w:divBdr>
    </w:div>
    <w:div w:id="1194419406">
      <w:bodyDiv w:val="1"/>
      <w:marLeft w:val="0"/>
      <w:marRight w:val="0"/>
      <w:marTop w:val="0"/>
      <w:marBottom w:val="0"/>
      <w:divBdr>
        <w:top w:val="none" w:sz="0" w:space="0" w:color="auto"/>
        <w:left w:val="none" w:sz="0" w:space="0" w:color="auto"/>
        <w:bottom w:val="none" w:sz="0" w:space="0" w:color="auto"/>
        <w:right w:val="none" w:sz="0" w:space="0" w:color="auto"/>
      </w:divBdr>
    </w:div>
    <w:div w:id="1243758782">
      <w:bodyDiv w:val="1"/>
      <w:marLeft w:val="0"/>
      <w:marRight w:val="0"/>
      <w:marTop w:val="0"/>
      <w:marBottom w:val="0"/>
      <w:divBdr>
        <w:top w:val="none" w:sz="0" w:space="0" w:color="auto"/>
        <w:left w:val="none" w:sz="0" w:space="0" w:color="auto"/>
        <w:bottom w:val="none" w:sz="0" w:space="0" w:color="auto"/>
        <w:right w:val="none" w:sz="0" w:space="0" w:color="auto"/>
      </w:divBdr>
    </w:div>
    <w:div w:id="1248267719">
      <w:bodyDiv w:val="1"/>
      <w:marLeft w:val="0"/>
      <w:marRight w:val="0"/>
      <w:marTop w:val="0"/>
      <w:marBottom w:val="0"/>
      <w:divBdr>
        <w:top w:val="none" w:sz="0" w:space="0" w:color="auto"/>
        <w:left w:val="none" w:sz="0" w:space="0" w:color="auto"/>
        <w:bottom w:val="none" w:sz="0" w:space="0" w:color="auto"/>
        <w:right w:val="none" w:sz="0" w:space="0" w:color="auto"/>
      </w:divBdr>
    </w:div>
    <w:div w:id="1272401439">
      <w:bodyDiv w:val="1"/>
      <w:marLeft w:val="0"/>
      <w:marRight w:val="0"/>
      <w:marTop w:val="0"/>
      <w:marBottom w:val="0"/>
      <w:divBdr>
        <w:top w:val="none" w:sz="0" w:space="0" w:color="auto"/>
        <w:left w:val="none" w:sz="0" w:space="0" w:color="auto"/>
        <w:bottom w:val="none" w:sz="0" w:space="0" w:color="auto"/>
        <w:right w:val="none" w:sz="0" w:space="0" w:color="auto"/>
      </w:divBdr>
    </w:div>
    <w:div w:id="1312563150">
      <w:bodyDiv w:val="1"/>
      <w:marLeft w:val="0"/>
      <w:marRight w:val="0"/>
      <w:marTop w:val="0"/>
      <w:marBottom w:val="0"/>
      <w:divBdr>
        <w:top w:val="none" w:sz="0" w:space="0" w:color="auto"/>
        <w:left w:val="none" w:sz="0" w:space="0" w:color="auto"/>
        <w:bottom w:val="none" w:sz="0" w:space="0" w:color="auto"/>
        <w:right w:val="none" w:sz="0" w:space="0" w:color="auto"/>
      </w:divBdr>
    </w:div>
    <w:div w:id="1390609041">
      <w:bodyDiv w:val="1"/>
      <w:marLeft w:val="0"/>
      <w:marRight w:val="0"/>
      <w:marTop w:val="0"/>
      <w:marBottom w:val="0"/>
      <w:divBdr>
        <w:top w:val="none" w:sz="0" w:space="0" w:color="auto"/>
        <w:left w:val="none" w:sz="0" w:space="0" w:color="auto"/>
        <w:bottom w:val="none" w:sz="0" w:space="0" w:color="auto"/>
        <w:right w:val="none" w:sz="0" w:space="0" w:color="auto"/>
      </w:divBdr>
    </w:div>
    <w:div w:id="1419447998">
      <w:bodyDiv w:val="1"/>
      <w:marLeft w:val="0"/>
      <w:marRight w:val="0"/>
      <w:marTop w:val="0"/>
      <w:marBottom w:val="0"/>
      <w:divBdr>
        <w:top w:val="none" w:sz="0" w:space="0" w:color="auto"/>
        <w:left w:val="none" w:sz="0" w:space="0" w:color="auto"/>
        <w:bottom w:val="none" w:sz="0" w:space="0" w:color="auto"/>
        <w:right w:val="none" w:sz="0" w:space="0" w:color="auto"/>
      </w:divBdr>
    </w:div>
    <w:div w:id="1430203355">
      <w:bodyDiv w:val="1"/>
      <w:marLeft w:val="0"/>
      <w:marRight w:val="0"/>
      <w:marTop w:val="0"/>
      <w:marBottom w:val="0"/>
      <w:divBdr>
        <w:top w:val="none" w:sz="0" w:space="0" w:color="auto"/>
        <w:left w:val="none" w:sz="0" w:space="0" w:color="auto"/>
        <w:bottom w:val="none" w:sz="0" w:space="0" w:color="auto"/>
        <w:right w:val="none" w:sz="0" w:space="0" w:color="auto"/>
      </w:divBdr>
    </w:div>
    <w:div w:id="1452046570">
      <w:bodyDiv w:val="1"/>
      <w:marLeft w:val="0"/>
      <w:marRight w:val="0"/>
      <w:marTop w:val="0"/>
      <w:marBottom w:val="0"/>
      <w:divBdr>
        <w:top w:val="none" w:sz="0" w:space="0" w:color="auto"/>
        <w:left w:val="none" w:sz="0" w:space="0" w:color="auto"/>
        <w:bottom w:val="none" w:sz="0" w:space="0" w:color="auto"/>
        <w:right w:val="none" w:sz="0" w:space="0" w:color="auto"/>
      </w:divBdr>
    </w:div>
    <w:div w:id="1466777298">
      <w:bodyDiv w:val="1"/>
      <w:marLeft w:val="0"/>
      <w:marRight w:val="0"/>
      <w:marTop w:val="0"/>
      <w:marBottom w:val="0"/>
      <w:divBdr>
        <w:top w:val="none" w:sz="0" w:space="0" w:color="auto"/>
        <w:left w:val="none" w:sz="0" w:space="0" w:color="auto"/>
        <w:bottom w:val="none" w:sz="0" w:space="0" w:color="auto"/>
        <w:right w:val="none" w:sz="0" w:space="0" w:color="auto"/>
      </w:divBdr>
    </w:div>
    <w:div w:id="1472403094">
      <w:bodyDiv w:val="1"/>
      <w:marLeft w:val="0"/>
      <w:marRight w:val="0"/>
      <w:marTop w:val="0"/>
      <w:marBottom w:val="0"/>
      <w:divBdr>
        <w:top w:val="none" w:sz="0" w:space="0" w:color="auto"/>
        <w:left w:val="none" w:sz="0" w:space="0" w:color="auto"/>
        <w:bottom w:val="none" w:sz="0" w:space="0" w:color="auto"/>
        <w:right w:val="none" w:sz="0" w:space="0" w:color="auto"/>
      </w:divBdr>
    </w:div>
    <w:div w:id="1473905486">
      <w:bodyDiv w:val="1"/>
      <w:marLeft w:val="0"/>
      <w:marRight w:val="0"/>
      <w:marTop w:val="0"/>
      <w:marBottom w:val="0"/>
      <w:divBdr>
        <w:top w:val="none" w:sz="0" w:space="0" w:color="auto"/>
        <w:left w:val="none" w:sz="0" w:space="0" w:color="auto"/>
        <w:bottom w:val="none" w:sz="0" w:space="0" w:color="auto"/>
        <w:right w:val="none" w:sz="0" w:space="0" w:color="auto"/>
      </w:divBdr>
    </w:div>
    <w:div w:id="1493180888">
      <w:bodyDiv w:val="1"/>
      <w:marLeft w:val="0"/>
      <w:marRight w:val="0"/>
      <w:marTop w:val="0"/>
      <w:marBottom w:val="0"/>
      <w:divBdr>
        <w:top w:val="none" w:sz="0" w:space="0" w:color="auto"/>
        <w:left w:val="none" w:sz="0" w:space="0" w:color="auto"/>
        <w:bottom w:val="none" w:sz="0" w:space="0" w:color="auto"/>
        <w:right w:val="none" w:sz="0" w:space="0" w:color="auto"/>
      </w:divBdr>
    </w:div>
    <w:div w:id="1506483207">
      <w:bodyDiv w:val="1"/>
      <w:marLeft w:val="0"/>
      <w:marRight w:val="0"/>
      <w:marTop w:val="0"/>
      <w:marBottom w:val="0"/>
      <w:divBdr>
        <w:top w:val="none" w:sz="0" w:space="0" w:color="auto"/>
        <w:left w:val="none" w:sz="0" w:space="0" w:color="auto"/>
        <w:bottom w:val="none" w:sz="0" w:space="0" w:color="auto"/>
        <w:right w:val="none" w:sz="0" w:space="0" w:color="auto"/>
      </w:divBdr>
    </w:div>
    <w:div w:id="1551721246">
      <w:bodyDiv w:val="1"/>
      <w:marLeft w:val="0"/>
      <w:marRight w:val="0"/>
      <w:marTop w:val="0"/>
      <w:marBottom w:val="0"/>
      <w:divBdr>
        <w:top w:val="none" w:sz="0" w:space="0" w:color="auto"/>
        <w:left w:val="none" w:sz="0" w:space="0" w:color="auto"/>
        <w:bottom w:val="none" w:sz="0" w:space="0" w:color="auto"/>
        <w:right w:val="none" w:sz="0" w:space="0" w:color="auto"/>
      </w:divBdr>
    </w:div>
    <w:div w:id="1582106402">
      <w:bodyDiv w:val="1"/>
      <w:marLeft w:val="0"/>
      <w:marRight w:val="0"/>
      <w:marTop w:val="0"/>
      <w:marBottom w:val="0"/>
      <w:divBdr>
        <w:top w:val="none" w:sz="0" w:space="0" w:color="auto"/>
        <w:left w:val="none" w:sz="0" w:space="0" w:color="auto"/>
        <w:bottom w:val="none" w:sz="0" w:space="0" w:color="auto"/>
        <w:right w:val="none" w:sz="0" w:space="0" w:color="auto"/>
      </w:divBdr>
    </w:div>
    <w:div w:id="1651404423">
      <w:bodyDiv w:val="1"/>
      <w:marLeft w:val="0"/>
      <w:marRight w:val="0"/>
      <w:marTop w:val="0"/>
      <w:marBottom w:val="0"/>
      <w:divBdr>
        <w:top w:val="none" w:sz="0" w:space="0" w:color="auto"/>
        <w:left w:val="none" w:sz="0" w:space="0" w:color="auto"/>
        <w:bottom w:val="none" w:sz="0" w:space="0" w:color="auto"/>
        <w:right w:val="none" w:sz="0" w:space="0" w:color="auto"/>
      </w:divBdr>
    </w:div>
    <w:div w:id="1746611550">
      <w:bodyDiv w:val="1"/>
      <w:marLeft w:val="0"/>
      <w:marRight w:val="0"/>
      <w:marTop w:val="0"/>
      <w:marBottom w:val="0"/>
      <w:divBdr>
        <w:top w:val="none" w:sz="0" w:space="0" w:color="auto"/>
        <w:left w:val="none" w:sz="0" w:space="0" w:color="auto"/>
        <w:bottom w:val="none" w:sz="0" w:space="0" w:color="auto"/>
        <w:right w:val="none" w:sz="0" w:space="0" w:color="auto"/>
      </w:divBdr>
    </w:div>
    <w:div w:id="1767270534">
      <w:bodyDiv w:val="1"/>
      <w:marLeft w:val="0"/>
      <w:marRight w:val="0"/>
      <w:marTop w:val="0"/>
      <w:marBottom w:val="0"/>
      <w:divBdr>
        <w:top w:val="none" w:sz="0" w:space="0" w:color="auto"/>
        <w:left w:val="none" w:sz="0" w:space="0" w:color="auto"/>
        <w:bottom w:val="none" w:sz="0" w:space="0" w:color="auto"/>
        <w:right w:val="none" w:sz="0" w:space="0" w:color="auto"/>
      </w:divBdr>
    </w:div>
    <w:div w:id="1786851260">
      <w:bodyDiv w:val="1"/>
      <w:marLeft w:val="0"/>
      <w:marRight w:val="0"/>
      <w:marTop w:val="0"/>
      <w:marBottom w:val="0"/>
      <w:divBdr>
        <w:top w:val="none" w:sz="0" w:space="0" w:color="auto"/>
        <w:left w:val="none" w:sz="0" w:space="0" w:color="auto"/>
        <w:bottom w:val="none" w:sz="0" w:space="0" w:color="auto"/>
        <w:right w:val="none" w:sz="0" w:space="0" w:color="auto"/>
      </w:divBdr>
    </w:div>
    <w:div w:id="1789811061">
      <w:bodyDiv w:val="1"/>
      <w:marLeft w:val="0"/>
      <w:marRight w:val="0"/>
      <w:marTop w:val="0"/>
      <w:marBottom w:val="0"/>
      <w:divBdr>
        <w:top w:val="none" w:sz="0" w:space="0" w:color="auto"/>
        <w:left w:val="none" w:sz="0" w:space="0" w:color="auto"/>
        <w:bottom w:val="none" w:sz="0" w:space="0" w:color="auto"/>
        <w:right w:val="none" w:sz="0" w:space="0" w:color="auto"/>
      </w:divBdr>
    </w:div>
    <w:div w:id="1814133491">
      <w:bodyDiv w:val="1"/>
      <w:marLeft w:val="0"/>
      <w:marRight w:val="0"/>
      <w:marTop w:val="0"/>
      <w:marBottom w:val="0"/>
      <w:divBdr>
        <w:top w:val="none" w:sz="0" w:space="0" w:color="auto"/>
        <w:left w:val="none" w:sz="0" w:space="0" w:color="auto"/>
        <w:bottom w:val="none" w:sz="0" w:space="0" w:color="auto"/>
        <w:right w:val="none" w:sz="0" w:space="0" w:color="auto"/>
      </w:divBdr>
    </w:div>
    <w:div w:id="1824003280">
      <w:bodyDiv w:val="1"/>
      <w:marLeft w:val="0"/>
      <w:marRight w:val="0"/>
      <w:marTop w:val="0"/>
      <w:marBottom w:val="0"/>
      <w:divBdr>
        <w:top w:val="none" w:sz="0" w:space="0" w:color="auto"/>
        <w:left w:val="none" w:sz="0" w:space="0" w:color="auto"/>
        <w:bottom w:val="none" w:sz="0" w:space="0" w:color="auto"/>
        <w:right w:val="none" w:sz="0" w:space="0" w:color="auto"/>
      </w:divBdr>
    </w:div>
    <w:div w:id="1886067440">
      <w:bodyDiv w:val="1"/>
      <w:marLeft w:val="0"/>
      <w:marRight w:val="0"/>
      <w:marTop w:val="0"/>
      <w:marBottom w:val="0"/>
      <w:divBdr>
        <w:top w:val="none" w:sz="0" w:space="0" w:color="auto"/>
        <w:left w:val="none" w:sz="0" w:space="0" w:color="auto"/>
        <w:bottom w:val="none" w:sz="0" w:space="0" w:color="auto"/>
        <w:right w:val="none" w:sz="0" w:space="0" w:color="auto"/>
      </w:divBdr>
    </w:div>
    <w:div w:id="1892961295">
      <w:bodyDiv w:val="1"/>
      <w:marLeft w:val="0"/>
      <w:marRight w:val="0"/>
      <w:marTop w:val="0"/>
      <w:marBottom w:val="0"/>
      <w:divBdr>
        <w:top w:val="none" w:sz="0" w:space="0" w:color="auto"/>
        <w:left w:val="none" w:sz="0" w:space="0" w:color="auto"/>
        <w:bottom w:val="none" w:sz="0" w:space="0" w:color="auto"/>
        <w:right w:val="none" w:sz="0" w:space="0" w:color="auto"/>
      </w:divBdr>
    </w:div>
    <w:div w:id="1951158335">
      <w:bodyDiv w:val="1"/>
      <w:marLeft w:val="0"/>
      <w:marRight w:val="0"/>
      <w:marTop w:val="0"/>
      <w:marBottom w:val="0"/>
      <w:divBdr>
        <w:top w:val="none" w:sz="0" w:space="0" w:color="auto"/>
        <w:left w:val="none" w:sz="0" w:space="0" w:color="auto"/>
        <w:bottom w:val="none" w:sz="0" w:space="0" w:color="auto"/>
        <w:right w:val="none" w:sz="0" w:space="0" w:color="auto"/>
      </w:divBdr>
    </w:div>
    <w:div w:id="1993751407">
      <w:bodyDiv w:val="1"/>
      <w:marLeft w:val="0"/>
      <w:marRight w:val="0"/>
      <w:marTop w:val="0"/>
      <w:marBottom w:val="0"/>
      <w:divBdr>
        <w:top w:val="none" w:sz="0" w:space="0" w:color="auto"/>
        <w:left w:val="none" w:sz="0" w:space="0" w:color="auto"/>
        <w:bottom w:val="none" w:sz="0" w:space="0" w:color="auto"/>
        <w:right w:val="none" w:sz="0" w:space="0" w:color="auto"/>
      </w:divBdr>
    </w:div>
    <w:div w:id="2005887267">
      <w:bodyDiv w:val="1"/>
      <w:marLeft w:val="0"/>
      <w:marRight w:val="0"/>
      <w:marTop w:val="0"/>
      <w:marBottom w:val="0"/>
      <w:divBdr>
        <w:top w:val="none" w:sz="0" w:space="0" w:color="auto"/>
        <w:left w:val="none" w:sz="0" w:space="0" w:color="auto"/>
        <w:bottom w:val="none" w:sz="0" w:space="0" w:color="auto"/>
        <w:right w:val="none" w:sz="0" w:space="0" w:color="auto"/>
      </w:divBdr>
    </w:div>
    <w:div w:id="2020808700">
      <w:bodyDiv w:val="1"/>
      <w:marLeft w:val="0"/>
      <w:marRight w:val="0"/>
      <w:marTop w:val="0"/>
      <w:marBottom w:val="0"/>
      <w:divBdr>
        <w:top w:val="none" w:sz="0" w:space="0" w:color="auto"/>
        <w:left w:val="none" w:sz="0" w:space="0" w:color="auto"/>
        <w:bottom w:val="none" w:sz="0" w:space="0" w:color="auto"/>
        <w:right w:val="none" w:sz="0" w:space="0" w:color="auto"/>
      </w:divBdr>
    </w:div>
    <w:div w:id="2021808933">
      <w:bodyDiv w:val="1"/>
      <w:marLeft w:val="0"/>
      <w:marRight w:val="0"/>
      <w:marTop w:val="0"/>
      <w:marBottom w:val="0"/>
      <w:divBdr>
        <w:top w:val="none" w:sz="0" w:space="0" w:color="auto"/>
        <w:left w:val="none" w:sz="0" w:space="0" w:color="auto"/>
        <w:bottom w:val="none" w:sz="0" w:space="0" w:color="auto"/>
        <w:right w:val="none" w:sz="0" w:space="0" w:color="auto"/>
      </w:divBdr>
    </w:div>
    <w:div w:id="2030522541">
      <w:bodyDiv w:val="1"/>
      <w:marLeft w:val="0"/>
      <w:marRight w:val="0"/>
      <w:marTop w:val="0"/>
      <w:marBottom w:val="0"/>
      <w:divBdr>
        <w:top w:val="none" w:sz="0" w:space="0" w:color="auto"/>
        <w:left w:val="none" w:sz="0" w:space="0" w:color="auto"/>
        <w:bottom w:val="none" w:sz="0" w:space="0" w:color="auto"/>
        <w:right w:val="none" w:sz="0" w:space="0" w:color="auto"/>
      </w:divBdr>
    </w:div>
    <w:div w:id="2049797822">
      <w:bodyDiv w:val="1"/>
      <w:marLeft w:val="0"/>
      <w:marRight w:val="0"/>
      <w:marTop w:val="0"/>
      <w:marBottom w:val="0"/>
      <w:divBdr>
        <w:top w:val="none" w:sz="0" w:space="0" w:color="auto"/>
        <w:left w:val="none" w:sz="0" w:space="0" w:color="auto"/>
        <w:bottom w:val="none" w:sz="0" w:space="0" w:color="auto"/>
        <w:right w:val="none" w:sz="0" w:space="0" w:color="auto"/>
      </w:divBdr>
    </w:div>
    <w:div w:id="2059669403">
      <w:bodyDiv w:val="1"/>
      <w:marLeft w:val="0"/>
      <w:marRight w:val="0"/>
      <w:marTop w:val="0"/>
      <w:marBottom w:val="0"/>
      <w:divBdr>
        <w:top w:val="none" w:sz="0" w:space="0" w:color="auto"/>
        <w:left w:val="none" w:sz="0" w:space="0" w:color="auto"/>
        <w:bottom w:val="none" w:sz="0" w:space="0" w:color="auto"/>
        <w:right w:val="none" w:sz="0" w:space="0" w:color="auto"/>
      </w:divBdr>
    </w:div>
    <w:div w:id="2110419476">
      <w:bodyDiv w:val="1"/>
      <w:marLeft w:val="0"/>
      <w:marRight w:val="0"/>
      <w:marTop w:val="0"/>
      <w:marBottom w:val="0"/>
      <w:divBdr>
        <w:top w:val="none" w:sz="0" w:space="0" w:color="auto"/>
        <w:left w:val="none" w:sz="0" w:space="0" w:color="auto"/>
        <w:bottom w:val="none" w:sz="0" w:space="0" w:color="auto"/>
        <w:right w:val="none" w:sz="0" w:space="0" w:color="auto"/>
      </w:divBdr>
    </w:div>
    <w:div w:id="213733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C2A0E-F735-47A4-A97F-78643523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1477</Words>
  <Characters>8420</Characters>
  <Application>Microsoft Office Word</Application>
  <DocSecurity>0</DocSecurity>
  <Lines>70</Lines>
  <Paragraphs>19</Paragraphs>
  <ScaleCrop>false</ScaleCrop>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邱晓军(分管领导批示及科室负责人批办)</dc:creator>
  <cp:keywords/>
  <dc:description/>
  <cp:lastModifiedBy>猛 王</cp:lastModifiedBy>
  <cp:revision>2</cp:revision>
  <cp:lastPrinted>2021-01-07T04:25:00Z</cp:lastPrinted>
  <dcterms:created xsi:type="dcterms:W3CDTF">2021-01-07T05:02:00Z</dcterms:created>
  <dcterms:modified xsi:type="dcterms:W3CDTF">2021-01-07T05:02:00Z</dcterms:modified>
</cp:coreProperties>
</file>